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BD6E9" w14:textId="77777777" w:rsidR="002268F4" w:rsidRPr="00160225" w:rsidRDefault="002268F4">
      <w:pPr>
        <w:pStyle w:val="BodyText"/>
      </w:pPr>
    </w:p>
    <w:p w14:paraId="4FE09883" w14:textId="77777777" w:rsidR="002268F4" w:rsidRPr="00160225" w:rsidRDefault="002268F4">
      <w:pPr>
        <w:pStyle w:val="BodyText"/>
      </w:pPr>
    </w:p>
    <w:p w14:paraId="7647BAC5" w14:textId="77777777" w:rsidR="002268F4" w:rsidRPr="00160225" w:rsidRDefault="002268F4">
      <w:pPr>
        <w:pStyle w:val="BodyText"/>
      </w:pPr>
    </w:p>
    <w:p w14:paraId="38D507F6" w14:textId="77777777" w:rsidR="002268F4" w:rsidRPr="00160225" w:rsidRDefault="002268F4">
      <w:pPr>
        <w:pStyle w:val="BodyText"/>
      </w:pPr>
    </w:p>
    <w:p w14:paraId="5F9F2D86" w14:textId="77777777" w:rsidR="002268F4" w:rsidRPr="00160225" w:rsidRDefault="002268F4">
      <w:pPr>
        <w:pStyle w:val="BodyText"/>
      </w:pPr>
    </w:p>
    <w:p w14:paraId="78A2609E" w14:textId="77777777" w:rsidR="002268F4" w:rsidRPr="00160225" w:rsidRDefault="002268F4">
      <w:pPr>
        <w:pStyle w:val="BodyText"/>
      </w:pPr>
    </w:p>
    <w:p w14:paraId="08617FAB" w14:textId="77777777" w:rsidR="002268F4" w:rsidRPr="00160225" w:rsidRDefault="002268F4">
      <w:pPr>
        <w:pStyle w:val="BodyText"/>
      </w:pPr>
    </w:p>
    <w:p w14:paraId="1F6B76C0" w14:textId="77777777" w:rsidR="002268F4" w:rsidRPr="00160225" w:rsidRDefault="002268F4">
      <w:pPr>
        <w:pStyle w:val="BodyText"/>
      </w:pPr>
    </w:p>
    <w:p w14:paraId="78B75CFE" w14:textId="77777777" w:rsidR="002268F4" w:rsidRPr="00160225" w:rsidRDefault="002268F4">
      <w:pPr>
        <w:pStyle w:val="BodyText"/>
      </w:pPr>
    </w:p>
    <w:p w14:paraId="2D7773C9" w14:textId="77777777" w:rsidR="002268F4" w:rsidRPr="00160225" w:rsidRDefault="002268F4">
      <w:pPr>
        <w:pStyle w:val="BodyText"/>
      </w:pPr>
    </w:p>
    <w:p w14:paraId="5AA1B511" w14:textId="77777777" w:rsidR="002268F4" w:rsidRPr="00160225" w:rsidRDefault="002268F4">
      <w:pPr>
        <w:pStyle w:val="BodyText"/>
      </w:pPr>
    </w:p>
    <w:p w14:paraId="08AC3F38" w14:textId="77777777" w:rsidR="002268F4" w:rsidRPr="00160225" w:rsidRDefault="002268F4">
      <w:pPr>
        <w:pStyle w:val="BodyText"/>
      </w:pPr>
    </w:p>
    <w:p w14:paraId="53020C5A" w14:textId="77777777" w:rsidR="002268F4" w:rsidRPr="00160225" w:rsidRDefault="002268F4">
      <w:pPr>
        <w:pStyle w:val="BodyText"/>
      </w:pPr>
    </w:p>
    <w:p w14:paraId="10A0BDB4" w14:textId="77777777" w:rsidR="002268F4" w:rsidRPr="00160225" w:rsidRDefault="002268F4">
      <w:pPr>
        <w:pStyle w:val="BodyText"/>
      </w:pPr>
    </w:p>
    <w:p w14:paraId="33216E7E" w14:textId="0D980D30" w:rsidR="002268F4" w:rsidRPr="00160225" w:rsidRDefault="00760135" w:rsidP="00D02705">
      <w:pPr>
        <w:pStyle w:val="BodyText"/>
        <w:tabs>
          <w:tab w:val="left" w:pos="6802"/>
        </w:tabs>
        <w:spacing w:before="90"/>
        <w:jc w:val="center"/>
      </w:pPr>
      <w:r w:rsidRPr="00160225">
        <w:t>Human</w:t>
      </w:r>
      <w:r w:rsidRPr="00160225">
        <w:rPr>
          <w:spacing w:val="-2"/>
        </w:rPr>
        <w:t xml:space="preserve"> </w:t>
      </w:r>
      <w:r w:rsidRPr="00160225">
        <w:t>Trafficking: The Need</w:t>
      </w:r>
      <w:r w:rsidRPr="00160225">
        <w:rPr>
          <w:spacing w:val="-1"/>
        </w:rPr>
        <w:t xml:space="preserve"> </w:t>
      </w:r>
      <w:r w:rsidRPr="00160225">
        <w:t>for</w:t>
      </w:r>
      <w:r w:rsidRPr="00160225">
        <w:rPr>
          <w:spacing w:val="-1"/>
        </w:rPr>
        <w:t xml:space="preserve"> </w:t>
      </w:r>
      <w:r w:rsidRPr="00160225">
        <w:rPr>
          <w:spacing w:val="-2"/>
        </w:rPr>
        <w:t>Action</w:t>
      </w:r>
    </w:p>
    <w:p w14:paraId="24989508" w14:textId="77777777" w:rsidR="002268F4" w:rsidRPr="00160225" w:rsidRDefault="002268F4" w:rsidP="00D02705">
      <w:pPr>
        <w:pStyle w:val="BodyText"/>
      </w:pPr>
    </w:p>
    <w:p w14:paraId="0C9A070C" w14:textId="77777777" w:rsidR="002268F4" w:rsidRPr="00160225" w:rsidRDefault="002268F4" w:rsidP="00D02705">
      <w:pPr>
        <w:pStyle w:val="BodyText"/>
      </w:pPr>
    </w:p>
    <w:p w14:paraId="0C0D1CDC" w14:textId="77777777" w:rsidR="002268F4" w:rsidRPr="00160225" w:rsidRDefault="002268F4" w:rsidP="00D02705">
      <w:pPr>
        <w:pStyle w:val="BodyText"/>
      </w:pPr>
    </w:p>
    <w:p w14:paraId="6E18D64F" w14:textId="77777777" w:rsidR="002268F4" w:rsidRPr="00160225" w:rsidRDefault="002268F4" w:rsidP="00D02705">
      <w:pPr>
        <w:pStyle w:val="BodyText"/>
      </w:pPr>
    </w:p>
    <w:p w14:paraId="49E2879A" w14:textId="77777777" w:rsidR="002268F4" w:rsidRPr="00160225" w:rsidRDefault="002268F4" w:rsidP="00D02705">
      <w:pPr>
        <w:pStyle w:val="BodyText"/>
      </w:pPr>
    </w:p>
    <w:p w14:paraId="1278FA96" w14:textId="77777777" w:rsidR="002268F4" w:rsidRPr="00160225" w:rsidRDefault="002268F4" w:rsidP="00D02705">
      <w:pPr>
        <w:pStyle w:val="BodyText"/>
      </w:pPr>
    </w:p>
    <w:p w14:paraId="46320596" w14:textId="77777777" w:rsidR="002268F4" w:rsidRPr="00160225" w:rsidRDefault="002268F4" w:rsidP="00D02705">
      <w:pPr>
        <w:pStyle w:val="BodyText"/>
      </w:pPr>
    </w:p>
    <w:p w14:paraId="080D3512" w14:textId="77777777" w:rsidR="002268F4" w:rsidRPr="00160225" w:rsidRDefault="002268F4" w:rsidP="00D02705">
      <w:pPr>
        <w:pStyle w:val="BodyText"/>
      </w:pPr>
    </w:p>
    <w:p w14:paraId="7DB9A464" w14:textId="77777777" w:rsidR="002268F4" w:rsidRPr="00160225" w:rsidRDefault="002268F4" w:rsidP="00D02705">
      <w:pPr>
        <w:pStyle w:val="BodyText"/>
      </w:pPr>
    </w:p>
    <w:p w14:paraId="55E47AA6" w14:textId="77777777" w:rsidR="002268F4" w:rsidRPr="00160225" w:rsidRDefault="002268F4" w:rsidP="00D02705">
      <w:pPr>
        <w:pStyle w:val="BodyText"/>
      </w:pPr>
    </w:p>
    <w:p w14:paraId="394228EB" w14:textId="77777777" w:rsidR="002268F4" w:rsidRPr="00160225" w:rsidRDefault="002268F4" w:rsidP="00D02705">
      <w:pPr>
        <w:pStyle w:val="BodyText"/>
      </w:pPr>
    </w:p>
    <w:p w14:paraId="3EEBAE2F" w14:textId="77777777" w:rsidR="002268F4" w:rsidRPr="00160225" w:rsidRDefault="002268F4" w:rsidP="00D02705">
      <w:pPr>
        <w:pStyle w:val="BodyText"/>
      </w:pPr>
    </w:p>
    <w:p w14:paraId="72862999" w14:textId="77777777" w:rsidR="002268F4" w:rsidRPr="00160225" w:rsidRDefault="002268F4" w:rsidP="00D02705">
      <w:pPr>
        <w:pStyle w:val="BodyText"/>
        <w:spacing w:before="11"/>
      </w:pPr>
    </w:p>
    <w:p w14:paraId="4D5566E9" w14:textId="77777777" w:rsidR="00D02705" w:rsidRPr="00160225" w:rsidRDefault="00760135" w:rsidP="00D02705">
      <w:pPr>
        <w:pStyle w:val="BodyText"/>
        <w:spacing w:line="396" w:lineRule="auto"/>
        <w:jc w:val="center"/>
      </w:pPr>
      <w:r w:rsidRPr="00160225">
        <w:t>Roy Rashke</w:t>
      </w:r>
    </w:p>
    <w:p w14:paraId="0448C4D8" w14:textId="77777777" w:rsidR="00D02705" w:rsidRPr="00160225" w:rsidRDefault="00760135" w:rsidP="00D02705">
      <w:pPr>
        <w:pStyle w:val="BodyText"/>
        <w:spacing w:line="396" w:lineRule="auto"/>
        <w:jc w:val="center"/>
      </w:pPr>
      <w:r w:rsidRPr="00160225">
        <w:t>University</w:t>
      </w:r>
      <w:r w:rsidRPr="00160225">
        <w:rPr>
          <w:spacing w:val="-12"/>
        </w:rPr>
        <w:t xml:space="preserve"> </w:t>
      </w:r>
      <w:r w:rsidRPr="00160225">
        <w:t>of</w:t>
      </w:r>
      <w:r w:rsidRPr="00160225">
        <w:rPr>
          <w:spacing w:val="-12"/>
        </w:rPr>
        <w:t xml:space="preserve"> </w:t>
      </w:r>
      <w:r w:rsidRPr="00160225">
        <w:t>Michigan-</w:t>
      </w:r>
      <w:r w:rsidRPr="00160225">
        <w:rPr>
          <w:spacing w:val="-12"/>
        </w:rPr>
        <w:t xml:space="preserve"> </w:t>
      </w:r>
      <w:r w:rsidRPr="00160225">
        <w:t>Flint</w:t>
      </w:r>
    </w:p>
    <w:p w14:paraId="0523B9A8" w14:textId="0F137C75" w:rsidR="002268F4" w:rsidRPr="00160225" w:rsidRDefault="00760135" w:rsidP="0028300B">
      <w:pPr>
        <w:pStyle w:val="BodyText"/>
        <w:spacing w:line="396" w:lineRule="auto"/>
        <w:jc w:val="center"/>
        <w:sectPr w:rsidR="002268F4" w:rsidRPr="00160225" w:rsidSect="00773F02">
          <w:type w:val="continuous"/>
          <w:pgSz w:w="12240" w:h="15840" w:code="1"/>
          <w:pgMar w:top="1440" w:right="1440" w:bottom="1440" w:left="1440" w:header="720" w:footer="720" w:gutter="0"/>
          <w:cols w:space="720"/>
          <w:docGrid w:linePitch="299"/>
        </w:sectPr>
      </w:pPr>
      <w:r w:rsidRPr="00160225">
        <w:t>PUB</w:t>
      </w:r>
      <w:r w:rsidRPr="00160225">
        <w:rPr>
          <w:spacing w:val="-4"/>
        </w:rPr>
        <w:t xml:space="preserve"> </w:t>
      </w:r>
      <w:r w:rsidRPr="00160225">
        <w:rPr>
          <w:spacing w:val="-5"/>
        </w:rPr>
        <w:t>595</w:t>
      </w:r>
    </w:p>
    <w:p w14:paraId="60E35E86" w14:textId="2A257864" w:rsidR="0028300B" w:rsidRPr="00160225" w:rsidRDefault="0028300B" w:rsidP="00160225">
      <w:pPr>
        <w:pStyle w:val="BodyText"/>
        <w:spacing w:before="60" w:line="480" w:lineRule="auto"/>
        <w:ind w:right="143"/>
        <w:jc w:val="center"/>
      </w:pPr>
      <w:r w:rsidRPr="00160225">
        <w:lastRenderedPageBreak/>
        <w:t>Abstract</w:t>
      </w:r>
    </w:p>
    <w:p w14:paraId="34A436F5" w14:textId="2F6309C7" w:rsidR="0028300B" w:rsidRPr="00160225" w:rsidRDefault="00C56E14" w:rsidP="00160225">
      <w:pPr>
        <w:pStyle w:val="BodyText"/>
        <w:spacing w:before="60" w:line="480" w:lineRule="auto"/>
        <w:ind w:right="143"/>
      </w:pPr>
      <w:r w:rsidRPr="00160225">
        <w:t>Human Trafficking in a growing epidemic that can target anyone. Traffickers use many methods of targeting victims mainly through force, fraud, and coercion, but focus</w:t>
      </w:r>
      <w:r w:rsidR="00FB5F03" w:rsidRPr="00160225">
        <w:t xml:space="preserve"> the most</w:t>
      </w:r>
      <w:r w:rsidRPr="00160225">
        <w:t xml:space="preserve"> on targeting </w:t>
      </w:r>
      <w:r w:rsidR="00FB5F03" w:rsidRPr="00160225">
        <w:t>at-</w:t>
      </w:r>
      <w:r w:rsidRPr="00160225">
        <w:t>risk youth who lack self-esteem. Current</w:t>
      </w:r>
      <w:r w:rsidR="00605B01" w:rsidRPr="00160225">
        <w:t xml:space="preserve"> anti-trafficking laws like the Trafficking Victims Protect Act and its reauthorization acts lack a fundamental piece of legislation</w:t>
      </w:r>
      <w:r w:rsidR="00CB1391" w:rsidRPr="00160225">
        <w:t xml:space="preserve">. Educating the </w:t>
      </w:r>
      <w:r w:rsidR="00605B01" w:rsidRPr="00160225">
        <w:t>pub</w:t>
      </w:r>
      <w:r w:rsidR="00CB1391" w:rsidRPr="00160225">
        <w:t>l</w:t>
      </w:r>
      <w:r w:rsidR="00605B01" w:rsidRPr="00160225">
        <w:t>ic against human trafficking</w:t>
      </w:r>
      <w:r w:rsidR="00CB1391" w:rsidRPr="00160225">
        <w:t xml:space="preserve"> is the flaw in the TVPA and its adaptations over the years</w:t>
      </w:r>
      <w:r w:rsidR="00605B01" w:rsidRPr="00160225">
        <w:t>. What makes trafficking one of the most dangerous crimes against the public is that there is not</w:t>
      </w:r>
      <w:r w:rsidR="00331193" w:rsidRPr="00160225">
        <w:t xml:space="preserve"> one </w:t>
      </w:r>
      <w:r w:rsidR="00605B01" w:rsidRPr="00160225">
        <w:t xml:space="preserve">specific </w:t>
      </w:r>
      <w:r w:rsidR="00331193" w:rsidRPr="00160225">
        <w:t>profile</w:t>
      </w:r>
      <w:r w:rsidR="00605B01" w:rsidRPr="00160225">
        <w:t xml:space="preserve"> for</w:t>
      </w:r>
      <w:r w:rsidR="00331193" w:rsidRPr="00160225">
        <w:t xml:space="preserve"> law enforcement to track and prosecute. T</w:t>
      </w:r>
      <w:r w:rsidR="00605B01" w:rsidRPr="00160225">
        <w:t xml:space="preserve">raffickers </w:t>
      </w:r>
      <w:r w:rsidR="00331193" w:rsidRPr="00160225">
        <w:t xml:space="preserve">can originate from any </w:t>
      </w:r>
      <w:r w:rsidR="00605B01" w:rsidRPr="00160225">
        <w:t>background</w:t>
      </w:r>
      <w:r w:rsidR="00331193" w:rsidRPr="00160225">
        <w:t>, career,</w:t>
      </w:r>
      <w:r w:rsidR="00605B01" w:rsidRPr="00160225">
        <w:t xml:space="preserve"> or position of trust. The work being done with private educational programs are placing a dent in trafficking numbers</w:t>
      </w:r>
      <w:r w:rsidR="00FB5F03" w:rsidRPr="00160225">
        <w:t>;</w:t>
      </w:r>
      <w:r w:rsidR="00605B01" w:rsidRPr="00160225">
        <w:t xml:space="preserve"> however</w:t>
      </w:r>
      <w:r w:rsidR="00FB5F03" w:rsidRPr="00160225">
        <w:t>,</w:t>
      </w:r>
      <w:r w:rsidR="00605B01" w:rsidRPr="00160225">
        <w:t xml:space="preserve"> a</w:t>
      </w:r>
      <w:r w:rsidR="00331193" w:rsidRPr="00160225">
        <w:t xml:space="preserve"> legislatively mandated p</w:t>
      </w:r>
      <w:r w:rsidR="00605B01" w:rsidRPr="00160225">
        <w:t>rogram would help cease the flow of victims into the life of a human trafficking victim.</w:t>
      </w:r>
    </w:p>
    <w:p w14:paraId="6B1C5B10" w14:textId="77777777" w:rsidR="0028300B" w:rsidRPr="00160225" w:rsidRDefault="0028300B" w:rsidP="00160225">
      <w:pPr>
        <w:pStyle w:val="BodyText"/>
        <w:spacing w:before="60" w:line="480" w:lineRule="auto"/>
        <w:ind w:left="480" w:right="143" w:firstLine="900"/>
      </w:pPr>
    </w:p>
    <w:p w14:paraId="23CC2857" w14:textId="77777777" w:rsidR="0028300B" w:rsidRPr="00160225" w:rsidRDefault="0028300B" w:rsidP="00160225">
      <w:pPr>
        <w:pStyle w:val="BodyText"/>
        <w:spacing w:before="60" w:line="480" w:lineRule="auto"/>
        <w:ind w:left="480" w:right="143" w:firstLine="900"/>
      </w:pPr>
    </w:p>
    <w:p w14:paraId="76197C75" w14:textId="77777777" w:rsidR="0028300B" w:rsidRPr="00160225" w:rsidRDefault="0028300B" w:rsidP="00160225">
      <w:pPr>
        <w:pStyle w:val="BodyText"/>
        <w:spacing w:before="60" w:line="480" w:lineRule="auto"/>
        <w:ind w:left="480" w:right="143" w:firstLine="900"/>
      </w:pPr>
    </w:p>
    <w:p w14:paraId="098831C0" w14:textId="77777777" w:rsidR="0028300B" w:rsidRPr="00160225" w:rsidRDefault="0028300B" w:rsidP="00160225">
      <w:pPr>
        <w:pStyle w:val="BodyText"/>
        <w:spacing w:before="60" w:line="480" w:lineRule="auto"/>
        <w:ind w:left="480" w:right="143" w:firstLine="900"/>
      </w:pPr>
    </w:p>
    <w:p w14:paraId="3B2BEEBB" w14:textId="77777777" w:rsidR="0028300B" w:rsidRPr="00160225" w:rsidRDefault="0028300B" w:rsidP="00160225">
      <w:pPr>
        <w:pStyle w:val="BodyText"/>
        <w:spacing w:before="60" w:line="480" w:lineRule="auto"/>
        <w:ind w:left="480" w:right="143" w:firstLine="900"/>
      </w:pPr>
    </w:p>
    <w:p w14:paraId="7ECD500F" w14:textId="77777777" w:rsidR="0028300B" w:rsidRPr="00160225" w:rsidRDefault="0028300B" w:rsidP="00160225">
      <w:pPr>
        <w:pStyle w:val="BodyText"/>
        <w:spacing w:before="60" w:line="480" w:lineRule="auto"/>
        <w:ind w:left="480" w:right="143" w:firstLine="900"/>
      </w:pPr>
    </w:p>
    <w:p w14:paraId="035F4D3F" w14:textId="77777777" w:rsidR="0028300B" w:rsidRPr="00160225" w:rsidRDefault="0028300B" w:rsidP="00160225">
      <w:pPr>
        <w:pStyle w:val="BodyText"/>
        <w:spacing w:before="60" w:line="480" w:lineRule="auto"/>
        <w:ind w:left="480" w:right="143" w:firstLine="900"/>
      </w:pPr>
    </w:p>
    <w:p w14:paraId="326650B9" w14:textId="77777777" w:rsidR="0028300B" w:rsidRPr="00160225" w:rsidRDefault="0028300B" w:rsidP="00160225">
      <w:pPr>
        <w:pStyle w:val="BodyText"/>
        <w:spacing w:before="60" w:line="480" w:lineRule="auto"/>
        <w:ind w:left="480" w:right="143" w:firstLine="900"/>
      </w:pPr>
    </w:p>
    <w:p w14:paraId="47C9AEA3" w14:textId="77777777" w:rsidR="0028300B" w:rsidRPr="00160225" w:rsidRDefault="0028300B" w:rsidP="00160225">
      <w:pPr>
        <w:pStyle w:val="BodyText"/>
        <w:spacing w:before="60" w:line="480" w:lineRule="auto"/>
        <w:ind w:left="480" w:right="143" w:firstLine="900"/>
      </w:pPr>
    </w:p>
    <w:p w14:paraId="166EC2B1" w14:textId="77777777" w:rsidR="0028300B" w:rsidRPr="00160225" w:rsidRDefault="0028300B" w:rsidP="00160225">
      <w:pPr>
        <w:pStyle w:val="BodyText"/>
        <w:spacing w:before="60" w:line="480" w:lineRule="auto"/>
        <w:ind w:left="480" w:right="143" w:firstLine="900"/>
      </w:pPr>
    </w:p>
    <w:p w14:paraId="4BB303C2" w14:textId="5A2E328E" w:rsidR="00781C93" w:rsidRPr="00160225" w:rsidRDefault="00605B01" w:rsidP="00160225">
      <w:pPr>
        <w:pStyle w:val="BodyText"/>
        <w:tabs>
          <w:tab w:val="left" w:pos="6802"/>
        </w:tabs>
        <w:spacing w:before="90" w:line="480" w:lineRule="auto"/>
        <w:jc w:val="center"/>
        <w:rPr>
          <w:spacing w:val="-2"/>
        </w:rPr>
      </w:pPr>
      <w:r w:rsidRPr="00160225">
        <w:lastRenderedPageBreak/>
        <w:t>H</w:t>
      </w:r>
      <w:r w:rsidR="00781C93" w:rsidRPr="00160225">
        <w:t>uman</w:t>
      </w:r>
      <w:r w:rsidR="00781C93" w:rsidRPr="00160225">
        <w:rPr>
          <w:spacing w:val="-2"/>
        </w:rPr>
        <w:t xml:space="preserve"> </w:t>
      </w:r>
      <w:r w:rsidR="00781C93" w:rsidRPr="00160225">
        <w:t>Trafficking: The Need</w:t>
      </w:r>
      <w:r w:rsidR="00781C93" w:rsidRPr="00160225">
        <w:rPr>
          <w:spacing w:val="-1"/>
        </w:rPr>
        <w:t xml:space="preserve"> </w:t>
      </w:r>
      <w:r w:rsidR="00781C93" w:rsidRPr="00160225">
        <w:t>for</w:t>
      </w:r>
      <w:r w:rsidR="00781C93" w:rsidRPr="00160225">
        <w:rPr>
          <w:spacing w:val="-1"/>
        </w:rPr>
        <w:t xml:space="preserve"> </w:t>
      </w:r>
      <w:r w:rsidR="00781C93" w:rsidRPr="00160225">
        <w:rPr>
          <w:spacing w:val="-2"/>
        </w:rPr>
        <w:t>Action</w:t>
      </w:r>
    </w:p>
    <w:p w14:paraId="4916BD98" w14:textId="5E23F301" w:rsidR="005E27B5" w:rsidRPr="00160225" w:rsidRDefault="00760135" w:rsidP="00160225">
      <w:pPr>
        <w:pStyle w:val="BodyText"/>
        <w:spacing w:before="60" w:line="480" w:lineRule="auto"/>
        <w:ind w:firstLine="720"/>
        <w:rPr>
          <w:spacing w:val="-2"/>
        </w:rPr>
      </w:pPr>
      <w:r w:rsidRPr="00160225">
        <w:t xml:space="preserve">Human Trafficking is defined as the </w:t>
      </w:r>
      <w:r w:rsidR="00331193" w:rsidRPr="00160225">
        <w:t>“</w:t>
      </w:r>
      <w:r w:rsidRPr="00160225">
        <w:t>use of force, fraud, or coercion to compel a person into commercial sex acts or labor against their will</w:t>
      </w:r>
      <w:r w:rsidR="00331193" w:rsidRPr="00160225">
        <w:t>”</w:t>
      </w:r>
      <w:r w:rsidRPr="00160225">
        <w:t xml:space="preserve"> </w:t>
      </w:r>
      <w:sdt>
        <w:sdtPr>
          <w:id w:val="1241214767"/>
          <w:citation/>
        </w:sdtPr>
        <w:sdtEndPr/>
        <w:sdtContent>
          <w:r w:rsidR="0028300B" w:rsidRPr="00160225">
            <w:fldChar w:fldCharType="begin"/>
          </w:r>
          <w:r w:rsidR="0028300B" w:rsidRPr="00160225">
            <w:instrText xml:space="preserve"> CITATION Pol22 \l 1033 </w:instrText>
          </w:r>
          <w:r w:rsidR="0028300B" w:rsidRPr="00160225">
            <w:fldChar w:fldCharType="separate"/>
          </w:r>
          <w:r w:rsidR="00443E4C" w:rsidRPr="00160225">
            <w:rPr>
              <w:noProof/>
            </w:rPr>
            <w:t>(Polaris, 2022)</w:t>
          </w:r>
          <w:r w:rsidR="0028300B" w:rsidRPr="00160225">
            <w:fldChar w:fldCharType="end"/>
          </w:r>
        </w:sdtContent>
      </w:sdt>
      <w:r w:rsidRPr="00160225">
        <w:t xml:space="preserve">. It is known as </w:t>
      </w:r>
      <w:r w:rsidR="00FB5F03" w:rsidRPr="00160225">
        <w:t>m</w:t>
      </w:r>
      <w:r w:rsidRPr="00160225">
        <w:t xml:space="preserve">odern </w:t>
      </w:r>
      <w:r w:rsidR="00FB5F03" w:rsidRPr="00160225">
        <w:t>d</w:t>
      </w:r>
      <w:r w:rsidRPr="00160225">
        <w:t xml:space="preserve">ay </w:t>
      </w:r>
      <w:r w:rsidR="00FB5F03" w:rsidRPr="00160225">
        <w:t>s</w:t>
      </w:r>
      <w:r w:rsidRPr="00160225">
        <w:t xml:space="preserve">lavery and produces an approximate yearly profit of $150 </w:t>
      </w:r>
      <w:r w:rsidR="00FB5F03" w:rsidRPr="00160225">
        <w:t xml:space="preserve">billion </w:t>
      </w:r>
      <w:r w:rsidRPr="00160225">
        <w:t xml:space="preserve">worldwide </w:t>
      </w:r>
      <w:sdt>
        <w:sdtPr>
          <w:id w:val="-1441298622"/>
          <w:citation/>
        </w:sdtPr>
        <w:sdtEndPr/>
        <w:sdtContent>
          <w:r w:rsidR="0028300B" w:rsidRPr="00160225">
            <w:fldChar w:fldCharType="begin"/>
          </w:r>
          <w:r w:rsidR="0028300B" w:rsidRPr="00160225">
            <w:instrText xml:space="preserve"> CITATION Hum17 \l 1033 </w:instrText>
          </w:r>
          <w:r w:rsidR="0028300B" w:rsidRPr="00160225">
            <w:fldChar w:fldCharType="separate"/>
          </w:r>
          <w:r w:rsidR="00443E4C" w:rsidRPr="00160225">
            <w:rPr>
              <w:noProof/>
            </w:rPr>
            <w:t>(Human Rights First, 2017)</w:t>
          </w:r>
          <w:r w:rsidR="0028300B" w:rsidRPr="00160225">
            <w:fldChar w:fldCharType="end"/>
          </w:r>
        </w:sdtContent>
      </w:sdt>
      <w:r w:rsidRPr="00160225">
        <w:t>. Although there is significant legislation that offers prosecutors tools in holding</w:t>
      </w:r>
      <w:r w:rsidRPr="00160225">
        <w:rPr>
          <w:spacing w:val="-2"/>
        </w:rPr>
        <w:t xml:space="preserve"> </w:t>
      </w:r>
      <w:r w:rsidRPr="00160225">
        <w:t>traffickers accountable for their atrocious behavior</w:t>
      </w:r>
      <w:r w:rsidRPr="00160225">
        <w:rPr>
          <w:spacing w:val="-2"/>
        </w:rPr>
        <w:t xml:space="preserve"> </w:t>
      </w:r>
      <w:r w:rsidRPr="00160225">
        <w:t>current legislation</w:t>
      </w:r>
      <w:r w:rsidR="00FB5F03" w:rsidRPr="00160225">
        <w:t xml:space="preserve"> </w:t>
      </w:r>
      <w:r w:rsidRPr="00160225">
        <w:t>lack</w:t>
      </w:r>
      <w:r w:rsidR="00FB5F03" w:rsidRPr="00160225">
        <w:t>s</w:t>
      </w:r>
      <w:r w:rsidRPr="00160225">
        <w:t xml:space="preserve"> an educational piece. The Department of Justice</w:t>
      </w:r>
      <w:r w:rsidR="008E20A2" w:rsidRPr="00160225">
        <w:t xml:space="preserve"> (DOJ)</w:t>
      </w:r>
      <w:r w:rsidRPr="00160225">
        <w:t xml:space="preserve"> started the fight against </w:t>
      </w:r>
      <w:r w:rsidR="00331193" w:rsidRPr="00160225">
        <w:t>h</w:t>
      </w:r>
      <w:r w:rsidRPr="00160225">
        <w:t>uman</w:t>
      </w:r>
      <w:r w:rsidRPr="00160225">
        <w:rPr>
          <w:spacing w:val="-1"/>
        </w:rPr>
        <w:t xml:space="preserve"> </w:t>
      </w:r>
      <w:r w:rsidR="00FB5F03" w:rsidRPr="00160225">
        <w:t>trafficking</w:t>
      </w:r>
      <w:r w:rsidR="00FB5F03" w:rsidRPr="00160225">
        <w:rPr>
          <w:spacing w:val="-1"/>
        </w:rPr>
        <w:t xml:space="preserve"> </w:t>
      </w:r>
      <w:r w:rsidRPr="00160225">
        <w:t>back</w:t>
      </w:r>
      <w:r w:rsidRPr="00160225">
        <w:rPr>
          <w:spacing w:val="-1"/>
        </w:rPr>
        <w:t xml:space="preserve"> </w:t>
      </w:r>
      <w:r w:rsidRPr="00160225">
        <w:t>in</w:t>
      </w:r>
      <w:r w:rsidRPr="00160225">
        <w:rPr>
          <w:spacing w:val="-1"/>
        </w:rPr>
        <w:t xml:space="preserve"> </w:t>
      </w:r>
      <w:r w:rsidRPr="00160225">
        <w:t>2000</w:t>
      </w:r>
      <w:r w:rsidRPr="00160225">
        <w:rPr>
          <w:spacing w:val="-1"/>
        </w:rPr>
        <w:t xml:space="preserve"> </w:t>
      </w:r>
      <w:r w:rsidRPr="00160225">
        <w:t>and</w:t>
      </w:r>
      <w:r w:rsidRPr="00160225">
        <w:rPr>
          <w:spacing w:val="-2"/>
        </w:rPr>
        <w:t xml:space="preserve"> </w:t>
      </w:r>
      <w:r w:rsidRPr="00160225">
        <w:t>has</w:t>
      </w:r>
      <w:r w:rsidRPr="00160225">
        <w:rPr>
          <w:spacing w:val="-3"/>
        </w:rPr>
        <w:t xml:space="preserve"> </w:t>
      </w:r>
      <w:r w:rsidR="00331193" w:rsidRPr="00160225">
        <w:rPr>
          <w:spacing w:val="-3"/>
        </w:rPr>
        <w:t xml:space="preserve">had some incremental successes with new </w:t>
      </w:r>
      <w:r w:rsidRPr="00160225">
        <w:t>updated</w:t>
      </w:r>
      <w:r w:rsidRPr="00160225">
        <w:rPr>
          <w:spacing w:val="-5"/>
        </w:rPr>
        <w:t xml:space="preserve"> </w:t>
      </w:r>
      <w:r w:rsidRPr="00160225">
        <w:t>legislation</w:t>
      </w:r>
      <w:r w:rsidRPr="00160225">
        <w:rPr>
          <w:spacing w:val="-1"/>
        </w:rPr>
        <w:t xml:space="preserve"> </w:t>
      </w:r>
      <w:r w:rsidR="00331193" w:rsidRPr="00160225">
        <w:rPr>
          <w:spacing w:val="-1"/>
        </w:rPr>
        <w:t>from Congress,</w:t>
      </w:r>
      <w:r w:rsidRPr="00160225">
        <w:rPr>
          <w:spacing w:val="-2"/>
        </w:rPr>
        <w:t xml:space="preserve"> </w:t>
      </w:r>
      <w:r w:rsidRPr="00160225">
        <w:t>but</w:t>
      </w:r>
      <w:r w:rsidRPr="00160225">
        <w:rPr>
          <w:spacing w:val="-5"/>
        </w:rPr>
        <w:t xml:space="preserve"> </w:t>
      </w:r>
      <w:r w:rsidRPr="00160225">
        <w:t>it</w:t>
      </w:r>
      <w:r w:rsidRPr="00160225">
        <w:rPr>
          <w:spacing w:val="-1"/>
        </w:rPr>
        <w:t xml:space="preserve"> </w:t>
      </w:r>
      <w:r w:rsidRPr="00160225">
        <w:t>is</w:t>
      </w:r>
      <w:r w:rsidRPr="00160225">
        <w:rPr>
          <w:spacing w:val="-4"/>
        </w:rPr>
        <w:t xml:space="preserve"> </w:t>
      </w:r>
      <w:r w:rsidRPr="00160225">
        <w:t>time</w:t>
      </w:r>
      <w:r w:rsidRPr="00160225">
        <w:rPr>
          <w:spacing w:val="-1"/>
        </w:rPr>
        <w:t xml:space="preserve"> </w:t>
      </w:r>
      <w:r w:rsidRPr="00160225">
        <w:t>now</w:t>
      </w:r>
      <w:r w:rsidRPr="00160225">
        <w:rPr>
          <w:spacing w:val="-4"/>
        </w:rPr>
        <w:t xml:space="preserve"> </w:t>
      </w:r>
      <w:r w:rsidRPr="00160225">
        <w:t>to</w:t>
      </w:r>
      <w:r w:rsidRPr="00160225">
        <w:rPr>
          <w:spacing w:val="-2"/>
        </w:rPr>
        <w:t xml:space="preserve"> </w:t>
      </w:r>
      <w:r w:rsidRPr="00160225">
        <w:t>renew</w:t>
      </w:r>
      <w:r w:rsidRPr="00160225">
        <w:rPr>
          <w:spacing w:val="-8"/>
        </w:rPr>
        <w:t xml:space="preserve"> </w:t>
      </w:r>
      <w:r w:rsidRPr="00160225">
        <w:t>and</w:t>
      </w:r>
      <w:r w:rsidRPr="00160225">
        <w:rPr>
          <w:spacing w:val="-2"/>
        </w:rPr>
        <w:t xml:space="preserve"> </w:t>
      </w:r>
      <w:r w:rsidRPr="00160225">
        <w:t>update</w:t>
      </w:r>
      <w:r w:rsidRPr="00160225">
        <w:rPr>
          <w:spacing w:val="-5"/>
        </w:rPr>
        <w:t xml:space="preserve"> </w:t>
      </w:r>
      <w:r w:rsidRPr="00160225">
        <w:t>the</w:t>
      </w:r>
      <w:r w:rsidRPr="00160225">
        <w:rPr>
          <w:spacing w:val="-1"/>
        </w:rPr>
        <w:t xml:space="preserve"> </w:t>
      </w:r>
      <w:r w:rsidRPr="00160225">
        <w:t>laws</w:t>
      </w:r>
      <w:r w:rsidRPr="00160225">
        <w:rPr>
          <w:spacing w:val="-4"/>
        </w:rPr>
        <w:t xml:space="preserve"> </w:t>
      </w:r>
      <w:r w:rsidRPr="00160225">
        <w:t>to</w:t>
      </w:r>
      <w:r w:rsidRPr="00160225">
        <w:rPr>
          <w:spacing w:val="-2"/>
        </w:rPr>
        <w:t xml:space="preserve"> </w:t>
      </w:r>
      <w:r w:rsidRPr="00160225">
        <w:t>protect</w:t>
      </w:r>
      <w:r w:rsidRPr="00160225">
        <w:rPr>
          <w:spacing w:val="-1"/>
        </w:rPr>
        <w:t xml:space="preserve"> </w:t>
      </w:r>
      <w:r w:rsidRPr="00160225">
        <w:t>the</w:t>
      </w:r>
      <w:r w:rsidRPr="00160225">
        <w:rPr>
          <w:spacing w:val="-1"/>
        </w:rPr>
        <w:t xml:space="preserve"> </w:t>
      </w:r>
      <w:r w:rsidRPr="00160225">
        <w:t>most</w:t>
      </w:r>
      <w:r w:rsidRPr="00160225">
        <w:rPr>
          <w:spacing w:val="-1"/>
        </w:rPr>
        <w:t xml:space="preserve"> </w:t>
      </w:r>
      <w:r w:rsidRPr="00160225">
        <w:t>vulnerable population which are the transient</w:t>
      </w:r>
      <w:r w:rsidR="00331193" w:rsidRPr="00160225">
        <w:t xml:space="preserve"> and the </w:t>
      </w:r>
      <w:r w:rsidRPr="00160225">
        <w:t>low self-esteemed</w:t>
      </w:r>
      <w:r w:rsidR="00331193" w:rsidRPr="00160225">
        <w:t>.</w:t>
      </w:r>
      <w:r w:rsidR="005E27B5" w:rsidRPr="00160225">
        <w:t xml:space="preserve"> </w:t>
      </w:r>
      <w:r w:rsidR="005E27B5" w:rsidRPr="00160225">
        <w:t xml:space="preserve">As Human Trafficking becomes more and more prevalent in “everyday neighborhoods” the more in depth look law enforcement, academia, public health systems and researchers receive into trafficking practices. </w:t>
      </w:r>
    </w:p>
    <w:p w14:paraId="705292BB" w14:textId="77777777" w:rsidR="005E27B5" w:rsidRPr="00160225" w:rsidRDefault="005E27B5" w:rsidP="00746742">
      <w:pPr>
        <w:pStyle w:val="BodyText"/>
        <w:spacing w:before="60" w:line="480" w:lineRule="auto"/>
        <w:ind w:firstLine="720"/>
        <w:rPr>
          <w:bCs/>
        </w:rPr>
      </w:pPr>
      <w:r w:rsidRPr="00160225">
        <w:rPr>
          <w:bCs/>
        </w:rPr>
        <w:t>The article titled, “The Rise in Popularity of Cryptocurrency and Associated Criminal Activity” is written by Kethineni and Cao and describes the different ways and how cryptocurrency can affect criminal activity on the web and in person.</w:t>
      </w:r>
      <w:r w:rsidRPr="00160225">
        <w:rPr>
          <w:b/>
        </w:rPr>
        <w:t xml:space="preserve"> “</w:t>
      </w:r>
      <w:r w:rsidRPr="00160225">
        <w:rPr>
          <w:bCs/>
        </w:rPr>
        <w:t>In the United States, the Financial Action Task Force defines virtual currency (cryptocurrency) as ‘a digital representation of value that can be digitally traded and functions as a medium of exchange; and/or a unit of account; and/or a store of value but does not have legal tender status issued nor guaranteed by any jurisdiction”</w:t>
      </w:r>
      <w:r w:rsidRPr="00160225">
        <w:rPr>
          <w:b/>
        </w:rPr>
        <w:t xml:space="preserve"> </w:t>
      </w:r>
      <w:sdt>
        <w:sdtPr>
          <w:rPr>
            <w:b/>
          </w:rPr>
          <w:id w:val="-784723693"/>
          <w:citation/>
        </w:sdtPr>
        <w:sdtContent>
          <w:r w:rsidRPr="00160225">
            <w:rPr>
              <w:b/>
            </w:rPr>
            <w:fldChar w:fldCharType="begin"/>
          </w:r>
          <w:r w:rsidRPr="00160225">
            <w:rPr>
              <w:b/>
            </w:rPr>
            <w:instrText xml:space="preserve"> CITATION Ses20 \l 1033 </w:instrText>
          </w:r>
          <w:r w:rsidRPr="00160225">
            <w:rPr>
              <w:b/>
            </w:rPr>
            <w:fldChar w:fldCharType="separate"/>
          </w:r>
          <w:r w:rsidRPr="00160225">
            <w:rPr>
              <w:noProof/>
            </w:rPr>
            <w:t>(Sesha &amp; Ying, 2020)</w:t>
          </w:r>
          <w:r w:rsidRPr="00160225">
            <w:rPr>
              <w:b/>
            </w:rPr>
            <w:fldChar w:fldCharType="end"/>
          </w:r>
        </w:sdtContent>
      </w:sdt>
      <w:r w:rsidRPr="00160225">
        <w:rPr>
          <w:bCs/>
        </w:rPr>
        <w:t xml:space="preserve">. </w:t>
      </w:r>
    </w:p>
    <w:p w14:paraId="26ABC901" w14:textId="77777777" w:rsidR="00746742" w:rsidRDefault="005E27B5" w:rsidP="00746742">
      <w:pPr>
        <w:pStyle w:val="BodyText"/>
        <w:spacing w:before="60" w:line="480" w:lineRule="auto"/>
        <w:ind w:firstLine="720"/>
        <w:rPr>
          <w:bCs/>
        </w:rPr>
      </w:pPr>
      <w:r w:rsidRPr="00160225">
        <w:rPr>
          <w:bCs/>
        </w:rPr>
        <w:t xml:space="preserve">As of 2018, there were over 1,800 different types of cryptocurrencies in circulation and secure methods of transference are highly rampant in transactions that occur with any of these 1,800 digital currencies. In regard to criminal activity, mainly online criminal activity, the use of virtual currency especially bitcoin (BTC) is a high priority. </w:t>
      </w:r>
    </w:p>
    <w:p w14:paraId="2AD40353" w14:textId="230C3722" w:rsidR="005E27B5" w:rsidRPr="00160225" w:rsidRDefault="005E27B5" w:rsidP="00746742">
      <w:pPr>
        <w:pStyle w:val="BodyText"/>
        <w:spacing w:before="60" w:line="480" w:lineRule="auto"/>
        <w:ind w:firstLine="720"/>
        <w:rPr>
          <w:bCs/>
        </w:rPr>
      </w:pPr>
      <w:r w:rsidRPr="00160225">
        <w:rPr>
          <w:bCs/>
        </w:rPr>
        <w:lastRenderedPageBreak/>
        <w:t xml:space="preserve">The use of BTC is preferred by criminals and their enterprises because of its many perks to include its global outreach, decentralization of storage, the speed of transmissions and exchanges, the use of usage, and the lack of legal deterrence </w:t>
      </w:r>
      <w:sdt>
        <w:sdtPr>
          <w:rPr>
            <w:bCs/>
          </w:rPr>
          <w:id w:val="1427775441"/>
          <w:citation/>
        </w:sdtPr>
        <w:sdtContent>
          <w:r w:rsidRPr="00160225">
            <w:rPr>
              <w:bCs/>
            </w:rPr>
            <w:fldChar w:fldCharType="begin"/>
          </w:r>
          <w:r w:rsidRPr="00160225">
            <w:rPr>
              <w:b/>
            </w:rPr>
            <w:instrText xml:space="preserve"> CITATION Ses20 \l 1033 </w:instrText>
          </w:r>
          <w:r w:rsidRPr="00160225">
            <w:rPr>
              <w:bCs/>
            </w:rPr>
            <w:fldChar w:fldCharType="separate"/>
          </w:r>
          <w:r w:rsidRPr="00160225">
            <w:rPr>
              <w:noProof/>
            </w:rPr>
            <w:t>(Sesha &amp; Ying, 2020)</w:t>
          </w:r>
          <w:r w:rsidRPr="00160225">
            <w:rPr>
              <w:bCs/>
            </w:rPr>
            <w:fldChar w:fldCharType="end"/>
          </w:r>
        </w:sdtContent>
      </w:sdt>
      <w:r w:rsidRPr="00160225">
        <w:rPr>
          <w:bCs/>
        </w:rPr>
        <w:t xml:space="preserve">. Many users on the dark web; the part of the internet where illegal business is conducted; use crypto currency to protect their identity because of the different number of methods to hide their identity. </w:t>
      </w:r>
    </w:p>
    <w:p w14:paraId="22905681" w14:textId="77777777" w:rsidR="005E27B5" w:rsidRPr="00160225" w:rsidRDefault="005E27B5" w:rsidP="00746742">
      <w:pPr>
        <w:pStyle w:val="BodyText"/>
        <w:spacing w:before="60" w:line="480" w:lineRule="auto"/>
        <w:ind w:firstLine="720"/>
        <w:rPr>
          <w:bCs/>
        </w:rPr>
      </w:pPr>
      <w:r w:rsidRPr="00160225">
        <w:rPr>
          <w:bCs/>
        </w:rPr>
        <w:t xml:space="preserve">Upon analysis of several different viewpoints in the financial sector of the government the IRS has ruled that if digital currency is taxable property and if it is used as a payment, it should be treated as legal tender and treated as currency </w:t>
      </w:r>
      <w:sdt>
        <w:sdtPr>
          <w:rPr>
            <w:bCs/>
          </w:rPr>
          <w:id w:val="-643588280"/>
          <w:citation/>
        </w:sdtPr>
        <w:sdtContent>
          <w:r w:rsidRPr="00160225">
            <w:rPr>
              <w:bCs/>
            </w:rPr>
            <w:fldChar w:fldCharType="begin"/>
          </w:r>
          <w:r w:rsidRPr="00160225">
            <w:rPr>
              <w:b/>
            </w:rPr>
            <w:instrText xml:space="preserve"> CITATION Ses20 \l 1033 </w:instrText>
          </w:r>
          <w:r w:rsidRPr="00160225">
            <w:rPr>
              <w:bCs/>
            </w:rPr>
            <w:fldChar w:fldCharType="separate"/>
          </w:r>
          <w:r w:rsidRPr="00160225">
            <w:rPr>
              <w:noProof/>
            </w:rPr>
            <w:t>(Sesha &amp; Ying, 2020)</w:t>
          </w:r>
          <w:r w:rsidRPr="00160225">
            <w:rPr>
              <w:bCs/>
            </w:rPr>
            <w:fldChar w:fldCharType="end"/>
          </w:r>
        </w:sdtContent>
      </w:sdt>
      <w:r w:rsidRPr="00160225">
        <w:rPr>
          <w:bCs/>
        </w:rPr>
        <w:t xml:space="preserve">. This is how several traffickers, who operate through the anonymous dark web, stay unknown when dealing with several different groups of people. According to Bloomberg, the Silk Road, the first and most well-known dark web site has accepted the use of virtual currency as the only source of payment when dealing with users’ activities these include illegal smuggling of good and trafficking to begin with the most common activities </w:t>
      </w:r>
      <w:sdt>
        <w:sdtPr>
          <w:rPr>
            <w:bCs/>
          </w:rPr>
          <w:id w:val="1348134924"/>
          <w:citation/>
        </w:sdtPr>
        <w:sdtContent>
          <w:r w:rsidRPr="00160225">
            <w:rPr>
              <w:bCs/>
            </w:rPr>
            <w:fldChar w:fldCharType="begin"/>
          </w:r>
          <w:r w:rsidRPr="00160225">
            <w:rPr>
              <w:b/>
            </w:rPr>
            <w:instrText xml:space="preserve"> CITATION Ses20 \l 1033 </w:instrText>
          </w:r>
          <w:r w:rsidRPr="00160225">
            <w:rPr>
              <w:bCs/>
            </w:rPr>
            <w:fldChar w:fldCharType="separate"/>
          </w:r>
          <w:r w:rsidRPr="00160225">
            <w:rPr>
              <w:noProof/>
            </w:rPr>
            <w:t>(Sesha &amp; Ying, 2020)</w:t>
          </w:r>
          <w:r w:rsidRPr="00160225">
            <w:rPr>
              <w:bCs/>
            </w:rPr>
            <w:fldChar w:fldCharType="end"/>
          </w:r>
        </w:sdtContent>
      </w:sdt>
      <w:r w:rsidRPr="00160225">
        <w:rPr>
          <w:bCs/>
        </w:rPr>
        <w:t xml:space="preserve">. </w:t>
      </w:r>
    </w:p>
    <w:p w14:paraId="1653540E" w14:textId="77777777" w:rsidR="005E27B5" w:rsidRPr="00160225" w:rsidRDefault="005E27B5" w:rsidP="00746742">
      <w:pPr>
        <w:pStyle w:val="BodyText"/>
        <w:spacing w:before="60" w:line="480" w:lineRule="auto"/>
        <w:ind w:firstLine="480"/>
      </w:pPr>
      <w:r w:rsidRPr="00160225">
        <w:rPr>
          <w:bCs/>
        </w:rPr>
        <w:t xml:space="preserve">In 2017 alone there were 51 domestic cases of illegal activity that used digital currency and 73 cases of international use; these illegal activity cases drive more traffic to dark web sites thus increasing the traffic to the postings for trafficking victims and increases the victim’s chance of being revictimized. The biggest problem with BTC is that it is relatively unknown by forensic accountants so when audits are conducted of businesses utilizing BTC as a payment for trafficking related services there is no flags being raised in the investigation due to a lack of knowledge </w:t>
      </w:r>
      <w:sdt>
        <w:sdtPr>
          <w:id w:val="511271574"/>
          <w:citation/>
        </w:sdtPr>
        <w:sdtContent>
          <w:r w:rsidRPr="00160225">
            <w:fldChar w:fldCharType="begin"/>
          </w:r>
          <w:r w:rsidRPr="00160225">
            <w:instrText xml:space="preserve"> CITATION Ses20 \l 1033 </w:instrText>
          </w:r>
          <w:r w:rsidRPr="00160225">
            <w:fldChar w:fldCharType="separate"/>
          </w:r>
          <w:r w:rsidRPr="00160225">
            <w:rPr>
              <w:noProof/>
            </w:rPr>
            <w:t>(Sesha &amp; Ying, 2020)</w:t>
          </w:r>
          <w:r w:rsidRPr="00160225">
            <w:fldChar w:fldCharType="end"/>
          </w:r>
        </w:sdtContent>
      </w:sdt>
      <w:r w:rsidRPr="00160225">
        <w:t>.</w:t>
      </w:r>
    </w:p>
    <w:p w14:paraId="469625D7" w14:textId="15CC519D" w:rsidR="002268F4" w:rsidRPr="00160225" w:rsidRDefault="002268F4" w:rsidP="00160225">
      <w:pPr>
        <w:pStyle w:val="BodyText"/>
        <w:spacing w:before="60" w:line="480" w:lineRule="auto"/>
        <w:ind w:right="143"/>
      </w:pPr>
    </w:p>
    <w:p w14:paraId="6EC5CB9F" w14:textId="77777777" w:rsidR="00E9185F" w:rsidRPr="00160225" w:rsidRDefault="00E9185F" w:rsidP="00160225">
      <w:pPr>
        <w:pStyle w:val="BodyText"/>
        <w:spacing w:before="60" w:line="480" w:lineRule="auto"/>
        <w:ind w:left="480" w:right="143" w:firstLine="900"/>
      </w:pPr>
    </w:p>
    <w:p w14:paraId="621E95EC" w14:textId="77777777" w:rsidR="00E9185F" w:rsidRPr="00160225" w:rsidRDefault="00E9185F" w:rsidP="00160225">
      <w:pPr>
        <w:pStyle w:val="BodyText"/>
        <w:spacing w:before="60" w:line="480" w:lineRule="auto"/>
        <w:ind w:left="480" w:right="143" w:firstLine="900"/>
      </w:pPr>
    </w:p>
    <w:p w14:paraId="6F5305DF" w14:textId="55FCD21A" w:rsidR="00E9185F" w:rsidRPr="00160225" w:rsidRDefault="00FC4B14" w:rsidP="00FC4B14">
      <w:pPr>
        <w:pStyle w:val="BodyText"/>
        <w:spacing w:line="480" w:lineRule="auto"/>
        <w:ind w:right="197"/>
        <w:jc w:val="center"/>
      </w:pPr>
      <w:r>
        <w:lastRenderedPageBreak/>
        <w:t>Human Trafficking is a Problem</w:t>
      </w:r>
    </w:p>
    <w:p w14:paraId="093691B6" w14:textId="5B9E72C2" w:rsidR="002268F4" w:rsidRPr="00160225" w:rsidRDefault="00760135" w:rsidP="00FC4B14">
      <w:pPr>
        <w:pStyle w:val="BodyText"/>
        <w:spacing w:before="160" w:line="480" w:lineRule="auto"/>
        <w:ind w:right="143" w:firstLine="720"/>
      </w:pPr>
      <w:r w:rsidRPr="00160225">
        <w:t>The</w:t>
      </w:r>
      <w:r w:rsidRPr="00160225">
        <w:rPr>
          <w:spacing w:val="-2"/>
        </w:rPr>
        <w:t xml:space="preserve"> </w:t>
      </w:r>
      <w:r w:rsidRPr="00160225">
        <w:t>Department</w:t>
      </w:r>
      <w:r w:rsidRPr="00160225">
        <w:rPr>
          <w:spacing w:val="-2"/>
        </w:rPr>
        <w:t xml:space="preserve"> </w:t>
      </w:r>
      <w:r w:rsidRPr="00160225">
        <w:t>of</w:t>
      </w:r>
      <w:r w:rsidRPr="00160225">
        <w:rPr>
          <w:spacing w:val="-3"/>
        </w:rPr>
        <w:t xml:space="preserve"> </w:t>
      </w:r>
      <w:r w:rsidRPr="00160225">
        <w:t>Justice</w:t>
      </w:r>
      <w:r w:rsidRPr="00160225">
        <w:rPr>
          <w:spacing w:val="-2"/>
        </w:rPr>
        <w:t xml:space="preserve"> </w:t>
      </w:r>
      <w:r w:rsidRPr="00160225">
        <w:t>started</w:t>
      </w:r>
      <w:r w:rsidRPr="00160225">
        <w:rPr>
          <w:spacing w:val="-7"/>
        </w:rPr>
        <w:t xml:space="preserve"> </w:t>
      </w:r>
      <w:r w:rsidRPr="00160225">
        <w:t>their</w:t>
      </w:r>
      <w:r w:rsidRPr="00160225">
        <w:rPr>
          <w:spacing w:val="-3"/>
        </w:rPr>
        <w:t xml:space="preserve"> </w:t>
      </w:r>
      <w:r w:rsidRPr="00160225">
        <w:t>Anti-Human</w:t>
      </w:r>
      <w:r w:rsidRPr="00160225">
        <w:rPr>
          <w:spacing w:val="-3"/>
        </w:rPr>
        <w:t xml:space="preserve"> </w:t>
      </w:r>
      <w:r w:rsidRPr="00160225">
        <w:t>Trafficking</w:t>
      </w:r>
      <w:r w:rsidRPr="00160225">
        <w:rPr>
          <w:spacing w:val="-3"/>
        </w:rPr>
        <w:t xml:space="preserve"> </w:t>
      </w:r>
      <w:r w:rsidR="008E20A2" w:rsidRPr="00160225">
        <w:t>Program</w:t>
      </w:r>
      <w:r w:rsidR="008E20A2" w:rsidRPr="00160225">
        <w:rPr>
          <w:spacing w:val="-2"/>
        </w:rPr>
        <w:t xml:space="preserve"> </w:t>
      </w:r>
      <w:r w:rsidRPr="00160225">
        <w:t>in</w:t>
      </w:r>
      <w:r w:rsidRPr="00160225">
        <w:rPr>
          <w:spacing w:val="-3"/>
        </w:rPr>
        <w:t xml:space="preserve"> </w:t>
      </w:r>
      <w:r w:rsidRPr="00160225">
        <w:t xml:space="preserve">2000 </w:t>
      </w:r>
      <w:r w:rsidR="008E20A2" w:rsidRPr="00160225">
        <w:t>which</w:t>
      </w:r>
      <w:r w:rsidRPr="00160225">
        <w:t xml:space="preserve"> gradually transitioned </w:t>
      </w:r>
      <w:r w:rsidR="008E20A2" w:rsidRPr="00160225">
        <w:t>to</w:t>
      </w:r>
      <w:r w:rsidRPr="00160225">
        <w:t xml:space="preserve"> </w:t>
      </w:r>
      <w:r w:rsidR="008E20A2" w:rsidRPr="00160225">
        <w:t xml:space="preserve">the </w:t>
      </w:r>
      <w:r w:rsidRPr="00160225">
        <w:t>Office for Violence Against Women.</w:t>
      </w:r>
      <w:r w:rsidRPr="00160225">
        <w:rPr>
          <w:spacing w:val="-3"/>
        </w:rPr>
        <w:t xml:space="preserve"> </w:t>
      </w:r>
      <w:r w:rsidRPr="00160225">
        <w:t>The</w:t>
      </w:r>
      <w:r w:rsidRPr="00160225">
        <w:rPr>
          <w:spacing w:val="-2"/>
        </w:rPr>
        <w:t xml:space="preserve"> </w:t>
      </w:r>
      <w:r w:rsidRPr="00160225">
        <w:t>DOJ</w:t>
      </w:r>
      <w:r w:rsidRPr="00160225">
        <w:rPr>
          <w:spacing w:val="-5"/>
        </w:rPr>
        <w:t xml:space="preserve"> </w:t>
      </w:r>
      <w:r w:rsidRPr="00160225">
        <w:t>program</w:t>
      </w:r>
      <w:r w:rsidRPr="00160225">
        <w:rPr>
          <w:spacing w:val="-2"/>
        </w:rPr>
        <w:t xml:space="preserve"> </w:t>
      </w:r>
      <w:r w:rsidRPr="00160225">
        <w:t>involved</w:t>
      </w:r>
      <w:r w:rsidRPr="00160225">
        <w:rPr>
          <w:spacing w:val="-3"/>
        </w:rPr>
        <w:t xml:space="preserve"> </w:t>
      </w:r>
      <w:r w:rsidRPr="00160225">
        <w:t>officers</w:t>
      </w:r>
      <w:r w:rsidRPr="00160225">
        <w:rPr>
          <w:spacing w:val="-5"/>
        </w:rPr>
        <w:t xml:space="preserve"> </w:t>
      </w:r>
      <w:r w:rsidRPr="00160225">
        <w:t>who</w:t>
      </w:r>
      <w:r w:rsidRPr="00160225">
        <w:rPr>
          <w:spacing w:val="-3"/>
        </w:rPr>
        <w:t xml:space="preserve"> </w:t>
      </w:r>
      <w:r w:rsidRPr="00160225">
        <w:t>conduct</w:t>
      </w:r>
      <w:r w:rsidRPr="00160225">
        <w:rPr>
          <w:spacing w:val="-2"/>
        </w:rPr>
        <w:t xml:space="preserve"> </w:t>
      </w:r>
      <w:r w:rsidRPr="00160225">
        <w:t>human</w:t>
      </w:r>
      <w:r w:rsidRPr="00160225">
        <w:rPr>
          <w:spacing w:val="-7"/>
        </w:rPr>
        <w:t xml:space="preserve"> </w:t>
      </w:r>
      <w:r w:rsidRPr="00160225">
        <w:t>trafficking</w:t>
      </w:r>
      <w:r w:rsidRPr="00160225">
        <w:rPr>
          <w:spacing w:val="-7"/>
        </w:rPr>
        <w:t xml:space="preserve"> </w:t>
      </w:r>
      <w:r w:rsidRPr="00160225">
        <w:t>investigations and facilitate the prosecutions of trafficking violators. The program also provides grant funding for victim services along with spearheading several anti-trafficking taskforces.</w:t>
      </w:r>
    </w:p>
    <w:p w14:paraId="0D80961D" w14:textId="22CC920E" w:rsidR="002268F4" w:rsidRPr="00160225" w:rsidRDefault="00760135" w:rsidP="00FC4B14">
      <w:pPr>
        <w:pStyle w:val="BodyText"/>
        <w:spacing w:line="480" w:lineRule="auto"/>
        <w:ind w:right="197" w:firstLine="720"/>
        <w:rPr>
          <w:spacing w:val="-2"/>
        </w:rPr>
      </w:pPr>
      <w:r w:rsidRPr="00160225">
        <w:t xml:space="preserve">These Taskforces conduct trainings, research, and outreach initiatives and </w:t>
      </w:r>
      <w:r w:rsidR="008E20A2" w:rsidRPr="00160225">
        <w:t xml:space="preserve">also </w:t>
      </w:r>
      <w:r w:rsidRPr="00160225">
        <w:t xml:space="preserve">produces the annual Attorney General’s Trafficking in Persons Report. Prior to 2000, </w:t>
      </w:r>
      <w:r w:rsidR="008E20A2" w:rsidRPr="00160225">
        <w:t xml:space="preserve">trafficking </w:t>
      </w:r>
      <w:r w:rsidRPr="00160225">
        <w:t>was rampant</w:t>
      </w:r>
      <w:r w:rsidR="008E20A2" w:rsidRPr="00160225">
        <w:rPr>
          <w:spacing w:val="-2"/>
        </w:rPr>
        <w:t xml:space="preserve">. There </w:t>
      </w:r>
      <w:r w:rsidRPr="00160225">
        <w:t>was</w:t>
      </w:r>
      <w:r w:rsidRPr="00160225">
        <w:rPr>
          <w:spacing w:val="-5"/>
        </w:rPr>
        <w:t xml:space="preserve"> </w:t>
      </w:r>
      <w:r w:rsidRPr="00160225">
        <w:t>a</w:t>
      </w:r>
      <w:r w:rsidRPr="00160225">
        <w:rPr>
          <w:spacing w:val="-6"/>
        </w:rPr>
        <w:t xml:space="preserve"> </w:t>
      </w:r>
      <w:r w:rsidRPr="00160225">
        <w:t>lack</w:t>
      </w:r>
      <w:r w:rsidRPr="00160225">
        <w:rPr>
          <w:spacing w:val="-3"/>
        </w:rPr>
        <w:t xml:space="preserve"> </w:t>
      </w:r>
      <w:r w:rsidRPr="00160225">
        <w:t>of</w:t>
      </w:r>
      <w:r w:rsidRPr="00160225">
        <w:rPr>
          <w:spacing w:val="-3"/>
        </w:rPr>
        <w:t xml:space="preserve"> </w:t>
      </w:r>
      <w:r w:rsidRPr="00160225">
        <w:t>protection</w:t>
      </w:r>
      <w:r w:rsidRPr="00160225">
        <w:rPr>
          <w:spacing w:val="-3"/>
        </w:rPr>
        <w:t xml:space="preserve"> </w:t>
      </w:r>
      <w:r w:rsidRPr="00160225">
        <w:t>programs</w:t>
      </w:r>
      <w:r w:rsidRPr="00160225">
        <w:rPr>
          <w:spacing w:val="-5"/>
        </w:rPr>
        <w:t xml:space="preserve"> </w:t>
      </w:r>
      <w:r w:rsidRPr="00160225">
        <w:t>offered,</w:t>
      </w:r>
      <w:r w:rsidRPr="00160225">
        <w:rPr>
          <w:spacing w:val="-3"/>
        </w:rPr>
        <w:t xml:space="preserve"> </w:t>
      </w:r>
      <w:r w:rsidRPr="00160225">
        <w:t>prevention</w:t>
      </w:r>
      <w:r w:rsidRPr="00160225">
        <w:rPr>
          <w:spacing w:val="-3"/>
        </w:rPr>
        <w:t xml:space="preserve"> </w:t>
      </w:r>
      <w:r w:rsidRPr="00160225">
        <w:t>methods</w:t>
      </w:r>
      <w:r w:rsidRPr="00160225">
        <w:rPr>
          <w:spacing w:val="-5"/>
        </w:rPr>
        <w:t xml:space="preserve"> </w:t>
      </w:r>
      <w:r w:rsidRPr="00160225">
        <w:t>were</w:t>
      </w:r>
      <w:r w:rsidRPr="00160225">
        <w:rPr>
          <w:spacing w:val="-2"/>
        </w:rPr>
        <w:t xml:space="preserve"> </w:t>
      </w:r>
      <w:r w:rsidRPr="00160225">
        <w:t>non- existent, and prosecution efforts were muddied with lack of evidence and high evidentiary thresholds</w:t>
      </w:r>
      <w:r w:rsidR="008E20A2" w:rsidRPr="00160225">
        <w:t xml:space="preserve"> (citation needed)</w:t>
      </w:r>
      <w:r w:rsidRPr="00160225">
        <w:t xml:space="preserve">. With the assistance of key legislation that has been passed starting with </w:t>
      </w:r>
      <w:r w:rsidR="008E20A2" w:rsidRPr="00160225">
        <w:t>t</w:t>
      </w:r>
      <w:r w:rsidRPr="00160225">
        <w:t xml:space="preserve">he Trafficking Victims Protection Act of 2000 significant steps have been made to help stop trafficking efforts from those who are thriving in a hard to prosecute world of human rights </w:t>
      </w:r>
      <w:r w:rsidRPr="00160225">
        <w:rPr>
          <w:spacing w:val="-2"/>
        </w:rPr>
        <w:t>violations.</w:t>
      </w:r>
    </w:p>
    <w:p w14:paraId="69BA9245" w14:textId="19F72C75" w:rsidR="002268F4" w:rsidRPr="00160225" w:rsidRDefault="00760135" w:rsidP="00160225">
      <w:pPr>
        <w:pStyle w:val="BodyText"/>
        <w:spacing w:before="60" w:line="480" w:lineRule="auto"/>
        <w:ind w:left="2798" w:right="2798"/>
        <w:jc w:val="center"/>
        <w:rPr>
          <w:u w:val="single"/>
        </w:rPr>
      </w:pPr>
      <w:r w:rsidRPr="00160225">
        <w:rPr>
          <w:u w:val="single"/>
        </w:rPr>
        <w:t>Key</w:t>
      </w:r>
      <w:r w:rsidRPr="00160225">
        <w:rPr>
          <w:spacing w:val="-1"/>
          <w:u w:val="single"/>
        </w:rPr>
        <w:t xml:space="preserve"> </w:t>
      </w:r>
      <w:r w:rsidRPr="00160225">
        <w:rPr>
          <w:spacing w:val="-2"/>
          <w:u w:val="single"/>
        </w:rPr>
        <w:t>Legislation</w:t>
      </w:r>
      <w:r w:rsidR="00B177EC" w:rsidRPr="00160225">
        <w:rPr>
          <w:spacing w:val="-2"/>
          <w:u w:val="single"/>
        </w:rPr>
        <w:t xml:space="preserve"> Amendments</w:t>
      </w:r>
    </w:p>
    <w:p w14:paraId="358A4FF6" w14:textId="77777777" w:rsidR="002268F4" w:rsidRPr="00160225" w:rsidRDefault="002268F4" w:rsidP="00160225">
      <w:pPr>
        <w:pStyle w:val="BodyText"/>
        <w:spacing w:before="10" w:line="480" w:lineRule="auto"/>
      </w:pPr>
    </w:p>
    <w:p w14:paraId="5C199633" w14:textId="77777777" w:rsidR="00FC4B14" w:rsidRDefault="00760135" w:rsidP="00FC4B14">
      <w:pPr>
        <w:pStyle w:val="BodyText"/>
        <w:spacing w:line="480" w:lineRule="auto"/>
        <w:ind w:right="197" w:firstLine="720"/>
      </w:pPr>
      <w:r w:rsidRPr="00160225">
        <w:t>The Trafficking Victims Protection Act</w:t>
      </w:r>
      <w:r w:rsidR="008E20A2" w:rsidRPr="00160225">
        <w:t xml:space="preserve"> (TVPA)</w:t>
      </w:r>
      <w:r w:rsidRPr="00160225">
        <w:t xml:space="preserve"> of 2000 was passed with the purpose of providing</w:t>
      </w:r>
      <w:r w:rsidRPr="00160225">
        <w:rPr>
          <w:spacing w:val="-3"/>
        </w:rPr>
        <w:t xml:space="preserve"> </w:t>
      </w:r>
      <w:r w:rsidRPr="00160225">
        <w:t>actionable</w:t>
      </w:r>
      <w:r w:rsidRPr="00160225">
        <w:rPr>
          <w:spacing w:val="-2"/>
        </w:rPr>
        <w:t xml:space="preserve"> </w:t>
      </w:r>
      <w:r w:rsidRPr="00160225">
        <w:t>steps</w:t>
      </w:r>
      <w:r w:rsidRPr="00160225">
        <w:rPr>
          <w:spacing w:val="-5"/>
        </w:rPr>
        <w:t xml:space="preserve"> </w:t>
      </w:r>
      <w:r w:rsidRPr="00160225">
        <w:t>for</w:t>
      </w:r>
      <w:r w:rsidRPr="00160225">
        <w:rPr>
          <w:spacing w:val="-6"/>
        </w:rPr>
        <w:t xml:space="preserve"> </w:t>
      </w:r>
      <w:r w:rsidRPr="00160225">
        <w:t>law</w:t>
      </w:r>
      <w:r w:rsidRPr="00160225">
        <w:rPr>
          <w:spacing w:val="-5"/>
        </w:rPr>
        <w:t xml:space="preserve"> </w:t>
      </w:r>
      <w:r w:rsidRPr="00160225">
        <w:t>enforcement</w:t>
      </w:r>
      <w:r w:rsidRPr="00160225">
        <w:rPr>
          <w:spacing w:val="-2"/>
        </w:rPr>
        <w:t xml:space="preserve"> </w:t>
      </w:r>
      <w:r w:rsidRPr="00160225">
        <w:t>which</w:t>
      </w:r>
      <w:r w:rsidRPr="00160225">
        <w:rPr>
          <w:spacing w:val="-6"/>
        </w:rPr>
        <w:t xml:space="preserve"> </w:t>
      </w:r>
      <w:r w:rsidRPr="00160225">
        <w:t>take</w:t>
      </w:r>
      <w:r w:rsidRPr="00160225">
        <w:rPr>
          <w:spacing w:val="-6"/>
        </w:rPr>
        <w:t xml:space="preserve"> </w:t>
      </w:r>
      <w:r w:rsidRPr="00160225">
        <w:t>the</w:t>
      </w:r>
      <w:r w:rsidRPr="00160225">
        <w:rPr>
          <w:spacing w:val="-2"/>
        </w:rPr>
        <w:t xml:space="preserve"> </w:t>
      </w:r>
      <w:r w:rsidRPr="00160225">
        <w:t>form</w:t>
      </w:r>
      <w:r w:rsidRPr="00160225">
        <w:rPr>
          <w:spacing w:val="-2"/>
        </w:rPr>
        <w:t xml:space="preserve"> </w:t>
      </w:r>
      <w:r w:rsidRPr="00160225">
        <w:t>of</w:t>
      </w:r>
      <w:r w:rsidRPr="00160225">
        <w:rPr>
          <w:spacing w:val="-3"/>
        </w:rPr>
        <w:t xml:space="preserve"> </w:t>
      </w:r>
      <w:r w:rsidRPr="00160225">
        <w:t>the</w:t>
      </w:r>
      <w:r w:rsidRPr="00160225">
        <w:rPr>
          <w:spacing w:val="-2"/>
        </w:rPr>
        <w:t xml:space="preserve"> </w:t>
      </w:r>
      <w:r w:rsidRPr="00160225">
        <w:t>3</w:t>
      </w:r>
      <w:r w:rsidRPr="00160225">
        <w:rPr>
          <w:spacing w:val="-3"/>
        </w:rPr>
        <w:t xml:space="preserve"> </w:t>
      </w:r>
      <w:r w:rsidR="004412D5" w:rsidRPr="00160225">
        <w:t>P’s:</w:t>
      </w:r>
      <w:r w:rsidRPr="00160225">
        <w:rPr>
          <w:spacing w:val="-2"/>
        </w:rPr>
        <w:t xml:space="preserve"> </w:t>
      </w:r>
      <w:r w:rsidRPr="00160225">
        <w:t xml:space="preserve">Protection, Prosecution and Prevention </w:t>
      </w:r>
      <w:sdt>
        <w:sdtPr>
          <w:id w:val="-1428028382"/>
          <w:citation/>
        </w:sdtPr>
        <w:sdtEndPr/>
        <w:sdtContent>
          <w:r w:rsidR="0028300B" w:rsidRPr="00160225">
            <w:fldChar w:fldCharType="begin"/>
          </w:r>
          <w:r w:rsidR="0028300B" w:rsidRPr="00160225">
            <w:instrText xml:space="preserve"> CITATION 11313 \l 1033 </w:instrText>
          </w:r>
          <w:r w:rsidR="0028300B" w:rsidRPr="00160225">
            <w:fldChar w:fldCharType="separate"/>
          </w:r>
          <w:r w:rsidR="00443E4C" w:rsidRPr="00160225">
            <w:rPr>
              <w:noProof/>
            </w:rPr>
            <w:t>(113th Congress, 2013)</w:t>
          </w:r>
          <w:r w:rsidR="0028300B" w:rsidRPr="00160225">
            <w:fldChar w:fldCharType="end"/>
          </w:r>
        </w:sdtContent>
      </w:sdt>
      <w:r w:rsidRPr="00160225">
        <w:t>.</w:t>
      </w:r>
      <w:r w:rsidR="008E20A2" w:rsidRPr="00160225">
        <w:t xml:space="preserve"> </w:t>
      </w:r>
      <w:r w:rsidRPr="00160225">
        <w:t>The TVPA provided increased protections for trafficking victims in the United States in several keyways mainly by making foreign victims eligible for federally funded or administered health and other benefits and services and by requiring federal agencies to expand</w:t>
      </w:r>
      <w:r w:rsidRPr="00160225">
        <w:rPr>
          <w:spacing w:val="-2"/>
        </w:rPr>
        <w:t xml:space="preserve"> </w:t>
      </w:r>
      <w:r w:rsidRPr="00160225">
        <w:t>the</w:t>
      </w:r>
      <w:r w:rsidRPr="00160225">
        <w:rPr>
          <w:spacing w:val="-1"/>
        </w:rPr>
        <w:t xml:space="preserve"> </w:t>
      </w:r>
      <w:r w:rsidRPr="00160225">
        <w:t>provision</w:t>
      </w:r>
      <w:r w:rsidRPr="00160225">
        <w:rPr>
          <w:spacing w:val="-2"/>
        </w:rPr>
        <w:t xml:space="preserve"> </w:t>
      </w:r>
      <w:r w:rsidRPr="00160225">
        <w:t>of</w:t>
      </w:r>
      <w:r w:rsidRPr="00160225">
        <w:rPr>
          <w:spacing w:val="-2"/>
        </w:rPr>
        <w:t xml:space="preserve"> </w:t>
      </w:r>
      <w:r w:rsidRPr="00160225">
        <w:t>such</w:t>
      </w:r>
      <w:r w:rsidRPr="00160225">
        <w:rPr>
          <w:spacing w:val="-2"/>
        </w:rPr>
        <w:t xml:space="preserve"> </w:t>
      </w:r>
      <w:r w:rsidRPr="00160225">
        <w:t>benefits</w:t>
      </w:r>
      <w:r w:rsidRPr="00160225">
        <w:rPr>
          <w:spacing w:val="-4"/>
        </w:rPr>
        <w:t xml:space="preserve"> </w:t>
      </w:r>
      <w:r w:rsidRPr="00160225">
        <w:t>and</w:t>
      </w:r>
      <w:r w:rsidRPr="00160225">
        <w:rPr>
          <w:spacing w:val="-6"/>
        </w:rPr>
        <w:t xml:space="preserve"> </w:t>
      </w:r>
      <w:r w:rsidRPr="00160225">
        <w:t>services</w:t>
      </w:r>
      <w:r w:rsidRPr="00160225">
        <w:rPr>
          <w:spacing w:val="-4"/>
        </w:rPr>
        <w:t xml:space="preserve"> </w:t>
      </w:r>
      <w:r w:rsidRPr="00160225">
        <w:t>to</w:t>
      </w:r>
      <w:r w:rsidRPr="00160225">
        <w:rPr>
          <w:spacing w:val="-2"/>
        </w:rPr>
        <w:t xml:space="preserve"> </w:t>
      </w:r>
      <w:r w:rsidRPr="00160225">
        <w:t>victims,</w:t>
      </w:r>
      <w:r w:rsidRPr="00160225">
        <w:rPr>
          <w:spacing w:val="-2"/>
        </w:rPr>
        <w:t xml:space="preserve"> </w:t>
      </w:r>
      <w:r w:rsidRPr="00160225">
        <w:t>regardless</w:t>
      </w:r>
      <w:r w:rsidRPr="00160225">
        <w:rPr>
          <w:spacing w:val="-4"/>
        </w:rPr>
        <w:t xml:space="preserve"> </w:t>
      </w:r>
      <w:r w:rsidRPr="00160225">
        <w:t>of</w:t>
      </w:r>
      <w:r w:rsidRPr="00160225">
        <w:rPr>
          <w:spacing w:val="-2"/>
        </w:rPr>
        <w:t xml:space="preserve"> </w:t>
      </w:r>
      <w:r w:rsidRPr="00160225">
        <w:t>their</w:t>
      </w:r>
      <w:r w:rsidRPr="00160225">
        <w:rPr>
          <w:spacing w:val="-7"/>
        </w:rPr>
        <w:t xml:space="preserve"> </w:t>
      </w:r>
      <w:r w:rsidRPr="00160225">
        <w:t xml:space="preserve">immigration status. </w:t>
      </w:r>
    </w:p>
    <w:p w14:paraId="4B6E24DE" w14:textId="56E4AC12" w:rsidR="002268F4" w:rsidRPr="00160225" w:rsidRDefault="00760135" w:rsidP="00FC4B14">
      <w:pPr>
        <w:pStyle w:val="BodyText"/>
        <w:spacing w:line="480" w:lineRule="auto"/>
        <w:ind w:right="197" w:firstLine="720"/>
      </w:pPr>
      <w:r w:rsidRPr="00160225">
        <w:lastRenderedPageBreak/>
        <w:t xml:space="preserve">The TVPA also created immigration protections for foreign victims of human </w:t>
      </w:r>
      <w:r w:rsidRPr="00160225">
        <w:rPr>
          <w:spacing w:val="-2"/>
        </w:rPr>
        <w:t>trafficking.</w:t>
      </w:r>
      <w:r w:rsidR="00FC4B14">
        <w:rPr>
          <w:spacing w:val="-2"/>
        </w:rPr>
        <w:t xml:space="preserve"> </w:t>
      </w:r>
      <w:r w:rsidRPr="00160225">
        <w:t>The</w:t>
      </w:r>
      <w:r w:rsidRPr="00160225">
        <w:rPr>
          <w:spacing w:val="-2"/>
        </w:rPr>
        <w:t xml:space="preserve"> </w:t>
      </w:r>
      <w:r w:rsidRPr="00160225">
        <w:t>TVPA</w:t>
      </w:r>
      <w:r w:rsidRPr="00160225">
        <w:rPr>
          <w:spacing w:val="-4"/>
        </w:rPr>
        <w:t xml:space="preserve"> </w:t>
      </w:r>
      <w:r w:rsidRPr="00160225">
        <w:t>improved</w:t>
      </w:r>
      <w:r w:rsidRPr="00160225">
        <w:rPr>
          <w:spacing w:val="-3"/>
        </w:rPr>
        <w:t xml:space="preserve"> </w:t>
      </w:r>
      <w:r w:rsidRPr="00160225">
        <w:t>the</w:t>
      </w:r>
      <w:r w:rsidRPr="00160225">
        <w:rPr>
          <w:spacing w:val="-2"/>
        </w:rPr>
        <w:t xml:space="preserve"> </w:t>
      </w:r>
      <w:r w:rsidRPr="00160225">
        <w:t>ability</w:t>
      </w:r>
      <w:r w:rsidRPr="00160225">
        <w:rPr>
          <w:spacing w:val="-3"/>
        </w:rPr>
        <w:t xml:space="preserve"> </w:t>
      </w:r>
      <w:r w:rsidRPr="00160225">
        <w:t>of</w:t>
      </w:r>
      <w:r w:rsidRPr="00160225">
        <w:rPr>
          <w:spacing w:val="-6"/>
        </w:rPr>
        <w:t xml:space="preserve"> </w:t>
      </w:r>
      <w:r w:rsidRPr="00160225">
        <w:t>federal</w:t>
      </w:r>
      <w:r w:rsidRPr="00160225">
        <w:rPr>
          <w:spacing w:val="-5"/>
        </w:rPr>
        <w:t xml:space="preserve"> </w:t>
      </w:r>
      <w:r w:rsidRPr="00160225">
        <w:t>prosecutors</w:t>
      </w:r>
      <w:r w:rsidRPr="00160225">
        <w:rPr>
          <w:spacing w:val="-4"/>
        </w:rPr>
        <w:t xml:space="preserve"> </w:t>
      </w:r>
      <w:r w:rsidRPr="00160225">
        <w:t>to</w:t>
      </w:r>
      <w:r w:rsidRPr="00160225">
        <w:rPr>
          <w:spacing w:val="-3"/>
        </w:rPr>
        <w:t xml:space="preserve"> </w:t>
      </w:r>
      <w:r w:rsidRPr="00160225">
        <w:t>bring</w:t>
      </w:r>
      <w:r w:rsidRPr="00160225">
        <w:rPr>
          <w:spacing w:val="-3"/>
        </w:rPr>
        <w:t xml:space="preserve"> </w:t>
      </w:r>
      <w:r w:rsidRPr="00160225">
        <w:t>human</w:t>
      </w:r>
      <w:r w:rsidRPr="00160225">
        <w:rPr>
          <w:spacing w:val="-3"/>
        </w:rPr>
        <w:t xml:space="preserve"> </w:t>
      </w:r>
      <w:r w:rsidRPr="00160225">
        <w:t>traffickers</w:t>
      </w:r>
      <w:r w:rsidRPr="00160225">
        <w:rPr>
          <w:spacing w:val="-4"/>
        </w:rPr>
        <w:t xml:space="preserve"> </w:t>
      </w:r>
      <w:r w:rsidRPr="00160225">
        <w:t>to justice for their crimes. Prior to the TVPA, criminal laws were narrow in the scope of law and offered traffickers several loopholes to escape prosecution.</w:t>
      </w:r>
      <w:r w:rsidR="008E20A2" w:rsidRPr="00160225">
        <w:t xml:space="preserve"> </w:t>
      </w:r>
      <w:r w:rsidRPr="00160225">
        <w:t xml:space="preserve">The TVPA </w:t>
      </w:r>
      <w:r w:rsidR="00F12B44" w:rsidRPr="00160225">
        <w:t xml:space="preserve">addressed </w:t>
      </w:r>
      <w:r w:rsidRPr="00160225">
        <w:t xml:space="preserve">the shortcomings of </w:t>
      </w:r>
      <w:r w:rsidR="008E20A2" w:rsidRPr="00160225">
        <w:t xml:space="preserve">existing </w:t>
      </w:r>
      <w:r w:rsidRPr="00160225">
        <w:t>law by adding new criminal provisions prohibiting forced labor, trafficking with respect to peonage, slavery, involuntary servitude, or forced labor, and sex trafficking of children or by force, fraud, or coercion</w:t>
      </w:r>
      <w:r w:rsidR="008E20A2" w:rsidRPr="00160225">
        <w:t>. It also criminalize</w:t>
      </w:r>
      <w:r w:rsidR="00F12B44" w:rsidRPr="00160225">
        <w:t>d</w:t>
      </w:r>
      <w:r w:rsidR="008E20A2" w:rsidRPr="00160225">
        <w:rPr>
          <w:spacing w:val="-1"/>
        </w:rPr>
        <w:t xml:space="preserve"> </w:t>
      </w:r>
      <w:r w:rsidRPr="00160225">
        <w:t>attempts</w:t>
      </w:r>
      <w:r w:rsidRPr="00160225">
        <w:rPr>
          <w:spacing w:val="-3"/>
        </w:rPr>
        <w:t xml:space="preserve"> </w:t>
      </w:r>
      <w:r w:rsidRPr="00160225">
        <w:t>to</w:t>
      </w:r>
      <w:r w:rsidRPr="00160225">
        <w:rPr>
          <w:spacing w:val="-6"/>
        </w:rPr>
        <w:t xml:space="preserve"> </w:t>
      </w:r>
      <w:r w:rsidRPr="00160225">
        <w:t>engage</w:t>
      </w:r>
      <w:r w:rsidRPr="00160225">
        <w:rPr>
          <w:spacing w:val="-4"/>
        </w:rPr>
        <w:t xml:space="preserve"> </w:t>
      </w:r>
      <w:r w:rsidRPr="00160225">
        <w:t>in</w:t>
      </w:r>
      <w:r w:rsidRPr="00160225">
        <w:rPr>
          <w:spacing w:val="-1"/>
        </w:rPr>
        <w:t xml:space="preserve"> </w:t>
      </w:r>
      <w:r w:rsidRPr="00160225">
        <w:t>these</w:t>
      </w:r>
      <w:r w:rsidRPr="00160225">
        <w:rPr>
          <w:spacing w:val="-4"/>
        </w:rPr>
        <w:t xml:space="preserve"> </w:t>
      </w:r>
      <w:r w:rsidRPr="00160225">
        <w:t>activities</w:t>
      </w:r>
      <w:r w:rsidR="00F12B44" w:rsidRPr="00160225">
        <w:t>,</w:t>
      </w:r>
      <w:r w:rsidRPr="00160225">
        <w:t xml:space="preserve"> mandating</w:t>
      </w:r>
      <w:r w:rsidRPr="00160225">
        <w:rPr>
          <w:spacing w:val="-6"/>
        </w:rPr>
        <w:t xml:space="preserve"> </w:t>
      </w:r>
      <w:r w:rsidRPr="00160225">
        <w:t>that</w:t>
      </w:r>
      <w:r w:rsidRPr="00160225">
        <w:rPr>
          <w:spacing w:val="-4"/>
        </w:rPr>
        <w:t xml:space="preserve"> </w:t>
      </w:r>
      <w:r w:rsidRPr="00160225">
        <w:t>traffickers</w:t>
      </w:r>
      <w:r w:rsidRPr="00160225">
        <w:rPr>
          <w:spacing w:val="-3"/>
        </w:rPr>
        <w:t xml:space="preserve"> </w:t>
      </w:r>
      <w:r w:rsidRPr="00160225">
        <w:t>pay</w:t>
      </w:r>
      <w:r w:rsidRPr="00160225">
        <w:rPr>
          <w:spacing w:val="-1"/>
        </w:rPr>
        <w:t xml:space="preserve"> </w:t>
      </w:r>
      <w:r w:rsidRPr="00160225">
        <w:t>restitution to their victims, and providing for forfeiture and strengthening penalties for existing trafficking crimes.</w:t>
      </w:r>
    </w:p>
    <w:p w14:paraId="583C23EC" w14:textId="3C8249AB" w:rsidR="002268F4" w:rsidRPr="00160225" w:rsidRDefault="00760135" w:rsidP="00FC4B14">
      <w:pPr>
        <w:pStyle w:val="BodyText"/>
        <w:spacing w:before="160" w:line="480" w:lineRule="auto"/>
        <w:ind w:firstLine="720"/>
      </w:pPr>
      <w:r w:rsidRPr="00160225">
        <w:t xml:space="preserve">The TVPA also strengthened the </w:t>
      </w:r>
      <w:r w:rsidR="00F12B44" w:rsidRPr="00160225">
        <w:t xml:space="preserve">government’s </w:t>
      </w:r>
      <w:r w:rsidRPr="00160225">
        <w:t xml:space="preserve">prevention efforts by </w:t>
      </w:r>
      <w:r w:rsidR="00166B61" w:rsidRPr="00160225">
        <w:t xml:space="preserve">starting new </w:t>
      </w:r>
      <w:r w:rsidRPr="00160225">
        <w:t>international</w:t>
      </w:r>
      <w:r w:rsidRPr="00160225">
        <w:rPr>
          <w:spacing w:val="-2"/>
        </w:rPr>
        <w:t xml:space="preserve"> </w:t>
      </w:r>
      <w:r w:rsidRPr="00160225">
        <w:t>initiatives</w:t>
      </w:r>
      <w:r w:rsidRPr="00160225">
        <w:rPr>
          <w:spacing w:val="-5"/>
        </w:rPr>
        <w:t xml:space="preserve"> </w:t>
      </w:r>
      <w:r w:rsidRPr="00160225">
        <w:t>and</w:t>
      </w:r>
      <w:r w:rsidRPr="00160225">
        <w:rPr>
          <w:spacing w:val="-3"/>
        </w:rPr>
        <w:t xml:space="preserve"> </w:t>
      </w:r>
      <w:r w:rsidRPr="00160225">
        <w:t>carried</w:t>
      </w:r>
      <w:r w:rsidRPr="00160225">
        <w:rPr>
          <w:spacing w:val="-3"/>
        </w:rPr>
        <w:t xml:space="preserve"> </w:t>
      </w:r>
      <w:r w:rsidRPr="00160225">
        <w:t>out</w:t>
      </w:r>
      <w:r w:rsidRPr="00160225">
        <w:rPr>
          <w:spacing w:val="-2"/>
        </w:rPr>
        <w:t xml:space="preserve"> </w:t>
      </w:r>
      <w:r w:rsidR="00166B61" w:rsidRPr="00160225">
        <w:rPr>
          <w:spacing w:val="-2"/>
        </w:rPr>
        <w:t xml:space="preserve">programs </w:t>
      </w:r>
      <w:r w:rsidRPr="00160225">
        <w:t>to</w:t>
      </w:r>
      <w:r w:rsidRPr="00160225">
        <w:rPr>
          <w:spacing w:val="-3"/>
        </w:rPr>
        <w:t xml:space="preserve"> </w:t>
      </w:r>
      <w:r w:rsidRPr="00160225">
        <w:t>improve</w:t>
      </w:r>
      <w:r w:rsidRPr="00160225">
        <w:rPr>
          <w:spacing w:val="-6"/>
        </w:rPr>
        <w:t xml:space="preserve"> </w:t>
      </w:r>
      <w:r w:rsidRPr="00160225">
        <w:t>economic</w:t>
      </w:r>
      <w:r w:rsidRPr="00160225">
        <w:rPr>
          <w:spacing w:val="-2"/>
        </w:rPr>
        <w:t xml:space="preserve"> </w:t>
      </w:r>
      <w:r w:rsidRPr="00160225">
        <w:t>opportunity</w:t>
      </w:r>
      <w:r w:rsidRPr="00160225">
        <w:rPr>
          <w:spacing w:val="-3"/>
        </w:rPr>
        <w:t xml:space="preserve"> </w:t>
      </w:r>
      <w:r w:rsidRPr="00160225">
        <w:t>for potential victims as a means of deterring trafficking. The biggest outcome from the TVPA</w:t>
      </w:r>
      <w:r w:rsidR="00781C93" w:rsidRPr="00160225">
        <w:t xml:space="preserve"> </w:t>
      </w:r>
      <w:r w:rsidRPr="00160225">
        <w:t>was the creation of the Office to Monitor and Combat Trafficking in Persons</w:t>
      </w:r>
      <w:r w:rsidR="00F12B44" w:rsidRPr="00160225">
        <w:t xml:space="preserve"> within</w:t>
      </w:r>
      <w:r w:rsidRPr="00160225">
        <w:t xml:space="preserve"> the </w:t>
      </w:r>
      <w:r w:rsidR="00F12B44" w:rsidRPr="00160225">
        <w:t xml:space="preserve">Department of </w:t>
      </w:r>
      <w:r w:rsidRPr="00160225">
        <w:t>State</w:t>
      </w:r>
      <w:r w:rsidR="00F12B44" w:rsidRPr="00160225">
        <w:t>.</w:t>
      </w:r>
      <w:r w:rsidRPr="00160225">
        <w:t xml:space="preserve"> </w:t>
      </w:r>
      <w:r w:rsidR="00F12B44" w:rsidRPr="00160225">
        <w:t xml:space="preserve">This </w:t>
      </w:r>
      <w:r w:rsidRPr="00160225">
        <w:t>office publishes annual reports that describe and rank the efforts of countries to combat human trafficking. The TIP Report is the U.S. Government’s principal diplomatic tool to engage foreign governments on human trafficking. The TVPA also required the President to establish an Interagency Task Force to Monitor and Combat Trafficking</w:t>
      </w:r>
      <w:r w:rsidR="00F12B44" w:rsidRPr="00160225">
        <w:t>.</w:t>
      </w:r>
      <w:r w:rsidR="00F12B44" w:rsidRPr="00160225">
        <w:rPr>
          <w:spacing w:val="-3"/>
        </w:rPr>
        <w:t xml:space="preserve"> </w:t>
      </w:r>
      <w:r w:rsidR="00F12B44" w:rsidRPr="00160225">
        <w:t>This</w:t>
      </w:r>
      <w:r w:rsidR="00F12B44" w:rsidRPr="00160225">
        <w:rPr>
          <w:spacing w:val="-5"/>
        </w:rPr>
        <w:t xml:space="preserve"> </w:t>
      </w:r>
      <w:r w:rsidRPr="00160225">
        <w:t>group</w:t>
      </w:r>
      <w:r w:rsidRPr="00160225">
        <w:rPr>
          <w:spacing w:val="-3"/>
        </w:rPr>
        <w:t xml:space="preserve"> </w:t>
      </w:r>
      <w:r w:rsidRPr="00160225">
        <w:t>of</w:t>
      </w:r>
      <w:r w:rsidRPr="00160225">
        <w:rPr>
          <w:spacing w:val="-7"/>
        </w:rPr>
        <w:t xml:space="preserve"> </w:t>
      </w:r>
      <w:r w:rsidRPr="00160225">
        <w:t>cabinet-level</w:t>
      </w:r>
      <w:r w:rsidRPr="00160225">
        <w:rPr>
          <w:spacing w:val="-2"/>
        </w:rPr>
        <w:t xml:space="preserve"> </w:t>
      </w:r>
      <w:r w:rsidRPr="00160225">
        <w:t>officials</w:t>
      </w:r>
      <w:r w:rsidRPr="00160225">
        <w:rPr>
          <w:spacing w:val="-5"/>
        </w:rPr>
        <w:t xml:space="preserve"> </w:t>
      </w:r>
      <w:r w:rsidRPr="00160225">
        <w:t>are</w:t>
      </w:r>
      <w:r w:rsidRPr="00160225">
        <w:rPr>
          <w:spacing w:val="-2"/>
        </w:rPr>
        <w:t xml:space="preserve"> </w:t>
      </w:r>
      <w:r w:rsidRPr="00160225">
        <w:t>charged</w:t>
      </w:r>
      <w:r w:rsidRPr="00160225">
        <w:rPr>
          <w:spacing w:val="-3"/>
        </w:rPr>
        <w:t xml:space="preserve"> </w:t>
      </w:r>
      <w:r w:rsidRPr="00160225">
        <w:t>with</w:t>
      </w:r>
      <w:r w:rsidRPr="00160225">
        <w:rPr>
          <w:spacing w:val="-3"/>
        </w:rPr>
        <w:t xml:space="preserve"> </w:t>
      </w:r>
      <w:r w:rsidRPr="00160225">
        <w:t>measuring</w:t>
      </w:r>
      <w:r w:rsidRPr="00160225">
        <w:rPr>
          <w:spacing w:val="-3"/>
        </w:rPr>
        <w:t xml:space="preserve"> </w:t>
      </w:r>
      <w:r w:rsidRPr="00160225">
        <w:t xml:space="preserve">and evaluating the progress of the United States and other countries in preventing human trafficking, protecting its victims, and prosecuting its perpetrators </w:t>
      </w:r>
      <w:sdt>
        <w:sdtPr>
          <w:id w:val="1151560479"/>
          <w:citation/>
        </w:sdtPr>
        <w:sdtEndPr/>
        <w:sdtContent>
          <w:r w:rsidR="0028300B" w:rsidRPr="00160225">
            <w:fldChar w:fldCharType="begin"/>
          </w:r>
          <w:r w:rsidR="0028300B" w:rsidRPr="00160225">
            <w:instrText xml:space="preserve"> CITATION Con00 \l 1033 </w:instrText>
          </w:r>
          <w:r w:rsidR="0028300B" w:rsidRPr="00160225">
            <w:fldChar w:fldCharType="separate"/>
          </w:r>
          <w:r w:rsidR="00443E4C" w:rsidRPr="00160225">
            <w:rPr>
              <w:noProof/>
            </w:rPr>
            <w:t>(Congress, 2000)</w:t>
          </w:r>
          <w:r w:rsidR="0028300B" w:rsidRPr="00160225">
            <w:fldChar w:fldCharType="end"/>
          </w:r>
        </w:sdtContent>
      </w:sdt>
      <w:r w:rsidRPr="00160225">
        <w:t>.</w:t>
      </w:r>
    </w:p>
    <w:p w14:paraId="6ED963D2" w14:textId="21DA5107" w:rsidR="002268F4" w:rsidRPr="00160225" w:rsidRDefault="00760135" w:rsidP="00FC4B14">
      <w:pPr>
        <w:pStyle w:val="BodyText"/>
        <w:spacing w:before="160" w:line="480" w:lineRule="auto"/>
        <w:ind w:firstLine="720"/>
      </w:pPr>
      <w:r w:rsidRPr="00160225">
        <w:t>The</w:t>
      </w:r>
      <w:r w:rsidRPr="00160225">
        <w:rPr>
          <w:spacing w:val="-3"/>
        </w:rPr>
        <w:t xml:space="preserve"> </w:t>
      </w:r>
      <w:r w:rsidRPr="00160225">
        <w:t>Trafficking</w:t>
      </w:r>
      <w:r w:rsidRPr="00160225">
        <w:rPr>
          <w:spacing w:val="-3"/>
        </w:rPr>
        <w:t xml:space="preserve"> </w:t>
      </w:r>
      <w:r w:rsidRPr="00160225">
        <w:t>Victims</w:t>
      </w:r>
      <w:r w:rsidRPr="00160225">
        <w:rPr>
          <w:spacing w:val="-5"/>
        </w:rPr>
        <w:t xml:space="preserve"> </w:t>
      </w:r>
      <w:r w:rsidRPr="00160225">
        <w:t>Protection</w:t>
      </w:r>
      <w:r w:rsidRPr="00160225">
        <w:rPr>
          <w:spacing w:val="-3"/>
        </w:rPr>
        <w:t xml:space="preserve"> </w:t>
      </w:r>
      <w:r w:rsidRPr="00160225">
        <w:t>Reauthorization</w:t>
      </w:r>
      <w:r w:rsidRPr="00160225">
        <w:rPr>
          <w:spacing w:val="-4"/>
        </w:rPr>
        <w:t xml:space="preserve"> </w:t>
      </w:r>
      <w:r w:rsidRPr="00160225">
        <w:t>Act</w:t>
      </w:r>
      <w:r w:rsidRPr="00160225">
        <w:rPr>
          <w:spacing w:val="-3"/>
        </w:rPr>
        <w:t xml:space="preserve"> </w:t>
      </w:r>
      <w:r w:rsidRPr="00160225">
        <w:t>of</w:t>
      </w:r>
      <w:r w:rsidRPr="00160225">
        <w:rPr>
          <w:spacing w:val="-3"/>
        </w:rPr>
        <w:t xml:space="preserve"> </w:t>
      </w:r>
      <w:r w:rsidRPr="00160225">
        <w:t>2003</w:t>
      </w:r>
      <w:r w:rsidRPr="00160225">
        <w:rPr>
          <w:spacing w:val="-4"/>
        </w:rPr>
        <w:t xml:space="preserve"> </w:t>
      </w:r>
      <w:r w:rsidRPr="00160225">
        <w:t>was</w:t>
      </w:r>
      <w:r w:rsidRPr="00160225">
        <w:rPr>
          <w:spacing w:val="-5"/>
        </w:rPr>
        <w:t xml:space="preserve"> </w:t>
      </w:r>
      <w:r w:rsidRPr="00160225">
        <w:t>written</w:t>
      </w:r>
      <w:r w:rsidRPr="00160225">
        <w:rPr>
          <w:spacing w:val="-3"/>
        </w:rPr>
        <w:t xml:space="preserve"> </w:t>
      </w:r>
      <w:r w:rsidRPr="00160225">
        <w:t>to</w:t>
      </w:r>
      <w:r w:rsidRPr="00160225">
        <w:rPr>
          <w:spacing w:val="-4"/>
        </w:rPr>
        <w:t xml:space="preserve"> </w:t>
      </w:r>
      <w:r w:rsidRPr="00160225">
        <w:t>redo the definitions</w:t>
      </w:r>
      <w:r w:rsidRPr="00160225">
        <w:rPr>
          <w:spacing w:val="-2"/>
        </w:rPr>
        <w:t xml:space="preserve"> </w:t>
      </w:r>
      <w:r w:rsidRPr="00160225">
        <w:t>of criminal provisions</w:t>
      </w:r>
      <w:r w:rsidRPr="00160225">
        <w:rPr>
          <w:spacing w:val="-2"/>
        </w:rPr>
        <w:t xml:space="preserve"> </w:t>
      </w:r>
      <w:r w:rsidRPr="00160225">
        <w:t>around the charges</w:t>
      </w:r>
      <w:r w:rsidRPr="00160225">
        <w:rPr>
          <w:spacing w:val="-2"/>
        </w:rPr>
        <w:t xml:space="preserve"> </w:t>
      </w:r>
      <w:r w:rsidRPr="00160225">
        <w:t>of human</w:t>
      </w:r>
      <w:r w:rsidRPr="00160225">
        <w:rPr>
          <w:spacing w:val="-4"/>
        </w:rPr>
        <w:t xml:space="preserve"> </w:t>
      </w:r>
      <w:r w:rsidRPr="00160225">
        <w:t>trafficking and</w:t>
      </w:r>
      <w:r w:rsidRPr="00160225">
        <w:rPr>
          <w:spacing w:val="-4"/>
        </w:rPr>
        <w:t xml:space="preserve"> </w:t>
      </w:r>
      <w:r w:rsidRPr="00160225">
        <w:t xml:space="preserve">also added human trafficking crimes as a Racketeer Influenced and Corrupt Organizations Act (RICO) predicate </w:t>
      </w:r>
      <w:r w:rsidRPr="00160225">
        <w:lastRenderedPageBreak/>
        <w:t xml:space="preserve">and created a civil remedy enabling trafficking victims to file lawsuits against their traffickers in federal district court </w:t>
      </w:r>
      <w:sdt>
        <w:sdtPr>
          <w:id w:val="-1012371255"/>
          <w:citation/>
        </w:sdtPr>
        <w:sdtEndPr/>
        <w:sdtContent>
          <w:r w:rsidR="0028300B" w:rsidRPr="00160225">
            <w:fldChar w:fldCharType="begin"/>
          </w:r>
          <w:r w:rsidR="0028300B" w:rsidRPr="00160225">
            <w:instrText xml:space="preserve"> CITATION Con03 \l 1033 </w:instrText>
          </w:r>
          <w:r w:rsidR="0028300B" w:rsidRPr="00160225">
            <w:fldChar w:fldCharType="separate"/>
          </w:r>
          <w:r w:rsidR="00443E4C" w:rsidRPr="00160225">
            <w:rPr>
              <w:noProof/>
            </w:rPr>
            <w:t>(Congress, 2003)</w:t>
          </w:r>
          <w:r w:rsidR="0028300B" w:rsidRPr="00160225">
            <w:fldChar w:fldCharType="end"/>
          </w:r>
        </w:sdtContent>
      </w:sdt>
      <w:r w:rsidRPr="00160225">
        <w:t>.</w:t>
      </w:r>
      <w:r w:rsidR="00F12B44" w:rsidRPr="00160225">
        <w:t xml:space="preserve"> </w:t>
      </w:r>
      <w:r w:rsidRPr="00160225">
        <w:t>The</w:t>
      </w:r>
      <w:r w:rsidRPr="00160225">
        <w:rPr>
          <w:spacing w:val="-2"/>
        </w:rPr>
        <w:t xml:space="preserve"> </w:t>
      </w:r>
      <w:r w:rsidRPr="00160225">
        <w:t>TVPRA</w:t>
      </w:r>
      <w:r w:rsidRPr="00160225">
        <w:rPr>
          <w:spacing w:val="-5"/>
        </w:rPr>
        <w:t xml:space="preserve"> </w:t>
      </w:r>
      <w:r w:rsidRPr="00160225">
        <w:t>2003</w:t>
      </w:r>
      <w:r w:rsidRPr="00160225">
        <w:rPr>
          <w:spacing w:val="-3"/>
        </w:rPr>
        <w:t xml:space="preserve"> </w:t>
      </w:r>
      <w:r w:rsidRPr="00160225">
        <w:t>also</w:t>
      </w:r>
      <w:r w:rsidRPr="00160225">
        <w:rPr>
          <w:spacing w:val="-3"/>
        </w:rPr>
        <w:t xml:space="preserve"> </w:t>
      </w:r>
      <w:r w:rsidRPr="00160225">
        <w:t>established</w:t>
      </w:r>
      <w:r w:rsidRPr="00160225">
        <w:rPr>
          <w:spacing w:val="-3"/>
        </w:rPr>
        <w:t xml:space="preserve"> </w:t>
      </w:r>
      <w:r w:rsidRPr="00160225">
        <w:t>a</w:t>
      </w:r>
      <w:r w:rsidRPr="00160225">
        <w:rPr>
          <w:spacing w:val="-2"/>
        </w:rPr>
        <w:t xml:space="preserve"> </w:t>
      </w:r>
      <w:r w:rsidRPr="00160225">
        <w:t>policy</w:t>
      </w:r>
      <w:r w:rsidRPr="00160225">
        <w:rPr>
          <w:spacing w:val="-3"/>
        </w:rPr>
        <w:t xml:space="preserve"> </w:t>
      </w:r>
      <w:r w:rsidRPr="00160225">
        <w:t>group</w:t>
      </w:r>
      <w:r w:rsidRPr="00160225">
        <w:rPr>
          <w:spacing w:val="-3"/>
        </w:rPr>
        <w:t xml:space="preserve"> </w:t>
      </w:r>
      <w:r w:rsidRPr="00160225">
        <w:t>within</w:t>
      </w:r>
      <w:r w:rsidRPr="00160225">
        <w:rPr>
          <w:spacing w:val="-3"/>
        </w:rPr>
        <w:t xml:space="preserve"> </w:t>
      </w:r>
      <w:r w:rsidRPr="00160225">
        <w:t>the</w:t>
      </w:r>
      <w:r w:rsidRPr="00160225">
        <w:rPr>
          <w:spacing w:val="-6"/>
        </w:rPr>
        <w:t xml:space="preserve"> </w:t>
      </w:r>
      <w:r w:rsidRPr="00160225">
        <w:t>executive</w:t>
      </w:r>
      <w:r w:rsidRPr="00160225">
        <w:rPr>
          <w:spacing w:val="-2"/>
        </w:rPr>
        <w:t xml:space="preserve"> </w:t>
      </w:r>
      <w:r w:rsidRPr="00160225">
        <w:t>branch consisting of senior officials</w:t>
      </w:r>
      <w:r w:rsidRPr="00160225">
        <w:rPr>
          <w:spacing w:val="-1"/>
        </w:rPr>
        <w:t xml:space="preserve"> </w:t>
      </w:r>
      <w:r w:rsidRPr="00160225">
        <w:t>from federal</w:t>
      </w:r>
      <w:r w:rsidRPr="00160225">
        <w:rPr>
          <w:spacing w:val="-2"/>
        </w:rPr>
        <w:t xml:space="preserve"> </w:t>
      </w:r>
      <w:r w:rsidRPr="00160225">
        <w:t>agencies</w:t>
      </w:r>
      <w:r w:rsidRPr="00160225">
        <w:rPr>
          <w:spacing w:val="-1"/>
        </w:rPr>
        <w:t xml:space="preserve"> </w:t>
      </w:r>
      <w:r w:rsidRPr="00160225">
        <w:t>which oversaw</w:t>
      </w:r>
      <w:r w:rsidRPr="00160225">
        <w:rPr>
          <w:spacing w:val="-1"/>
        </w:rPr>
        <w:t xml:space="preserve"> </w:t>
      </w:r>
      <w:r w:rsidRPr="00160225">
        <w:t>the mandated</w:t>
      </w:r>
      <w:r w:rsidRPr="00160225">
        <w:rPr>
          <w:spacing w:val="-3"/>
        </w:rPr>
        <w:t xml:space="preserve"> </w:t>
      </w:r>
      <w:r w:rsidRPr="00160225">
        <w:t>annual report from the Attorney General to Congress about anti-human trafficking actions.</w:t>
      </w:r>
    </w:p>
    <w:p w14:paraId="20F76AD0" w14:textId="1C6AABA4" w:rsidR="002268F4" w:rsidRPr="00160225" w:rsidRDefault="00760135" w:rsidP="00FC4B14">
      <w:pPr>
        <w:pStyle w:val="BodyText"/>
        <w:spacing w:before="161" w:line="480" w:lineRule="auto"/>
        <w:ind w:right="143" w:firstLine="720"/>
      </w:pPr>
      <w:r w:rsidRPr="00160225">
        <w:t>The Trafficking Victims Protection Reauthorization Act of 2005 provided extraterritorial jurisdiction over trafficking offenses committed overseas by individuals employed</w:t>
      </w:r>
      <w:r w:rsidRPr="00160225">
        <w:rPr>
          <w:spacing w:val="-2"/>
        </w:rPr>
        <w:t xml:space="preserve"> </w:t>
      </w:r>
      <w:r w:rsidRPr="00160225">
        <w:t>by</w:t>
      </w:r>
      <w:r w:rsidRPr="00160225">
        <w:rPr>
          <w:spacing w:val="-6"/>
        </w:rPr>
        <w:t xml:space="preserve"> </w:t>
      </w:r>
      <w:r w:rsidRPr="00160225">
        <w:t>the</w:t>
      </w:r>
      <w:r w:rsidRPr="00160225">
        <w:rPr>
          <w:spacing w:val="-1"/>
        </w:rPr>
        <w:t xml:space="preserve"> </w:t>
      </w:r>
      <w:r w:rsidRPr="00160225">
        <w:t>government.</w:t>
      </w:r>
      <w:r w:rsidRPr="00160225">
        <w:rPr>
          <w:spacing w:val="-2"/>
        </w:rPr>
        <w:t xml:space="preserve"> </w:t>
      </w:r>
      <w:r w:rsidRPr="00160225">
        <w:t>This</w:t>
      </w:r>
      <w:r w:rsidRPr="00160225">
        <w:rPr>
          <w:spacing w:val="-4"/>
        </w:rPr>
        <w:t xml:space="preserve"> </w:t>
      </w:r>
      <w:r w:rsidRPr="00160225">
        <w:t>statute</w:t>
      </w:r>
      <w:r w:rsidRPr="00160225">
        <w:rPr>
          <w:spacing w:val="-5"/>
        </w:rPr>
        <w:t xml:space="preserve"> </w:t>
      </w:r>
      <w:r w:rsidRPr="00160225">
        <w:t>continued</w:t>
      </w:r>
      <w:r w:rsidRPr="00160225">
        <w:rPr>
          <w:spacing w:val="-6"/>
        </w:rPr>
        <w:t xml:space="preserve"> </w:t>
      </w:r>
      <w:r w:rsidRPr="00160225">
        <w:t>to</w:t>
      </w:r>
      <w:r w:rsidRPr="00160225">
        <w:rPr>
          <w:spacing w:val="-2"/>
        </w:rPr>
        <w:t xml:space="preserve"> </w:t>
      </w:r>
      <w:r w:rsidRPr="00160225">
        <w:t>further</w:t>
      </w:r>
      <w:r w:rsidRPr="00160225">
        <w:rPr>
          <w:spacing w:val="-7"/>
        </w:rPr>
        <w:t xml:space="preserve"> </w:t>
      </w:r>
      <w:r w:rsidRPr="00160225">
        <w:t>awareness</w:t>
      </w:r>
      <w:r w:rsidRPr="00160225">
        <w:rPr>
          <w:spacing w:val="-4"/>
        </w:rPr>
        <w:t xml:space="preserve"> </w:t>
      </w:r>
      <w:r w:rsidRPr="00160225">
        <w:t>of</w:t>
      </w:r>
      <w:r w:rsidRPr="00160225">
        <w:rPr>
          <w:spacing w:val="-2"/>
        </w:rPr>
        <w:t xml:space="preserve"> </w:t>
      </w:r>
      <w:r w:rsidRPr="00160225">
        <w:t>trafficking</w:t>
      </w:r>
      <w:r w:rsidRPr="00160225">
        <w:rPr>
          <w:spacing w:val="-2"/>
        </w:rPr>
        <w:t xml:space="preserve"> </w:t>
      </w:r>
      <w:r w:rsidRPr="00160225">
        <w:t>by establishing a grant program to develop, expand, and strengthen assistance for trafficking victims and directed the Department of Health and Human Services to establish and implement</w:t>
      </w:r>
      <w:r w:rsidRPr="00160225">
        <w:rPr>
          <w:spacing w:val="-5"/>
        </w:rPr>
        <w:t xml:space="preserve"> </w:t>
      </w:r>
      <w:r w:rsidRPr="00160225">
        <w:t>a</w:t>
      </w:r>
      <w:r w:rsidRPr="00160225">
        <w:rPr>
          <w:spacing w:val="-1"/>
        </w:rPr>
        <w:t xml:space="preserve"> </w:t>
      </w:r>
      <w:r w:rsidRPr="00160225">
        <w:t>pilot</w:t>
      </w:r>
      <w:r w:rsidRPr="00160225">
        <w:rPr>
          <w:spacing w:val="-1"/>
        </w:rPr>
        <w:t xml:space="preserve"> </w:t>
      </w:r>
      <w:r w:rsidRPr="00160225">
        <w:t>program</w:t>
      </w:r>
      <w:r w:rsidRPr="00160225">
        <w:rPr>
          <w:spacing w:val="-5"/>
        </w:rPr>
        <w:t xml:space="preserve"> </w:t>
      </w:r>
      <w:r w:rsidRPr="00160225">
        <w:t>to</w:t>
      </w:r>
      <w:r w:rsidRPr="00160225">
        <w:rPr>
          <w:spacing w:val="-2"/>
        </w:rPr>
        <w:t xml:space="preserve"> </w:t>
      </w:r>
      <w:r w:rsidRPr="00160225">
        <w:t>provide</w:t>
      </w:r>
      <w:r w:rsidRPr="00160225">
        <w:rPr>
          <w:spacing w:val="-1"/>
        </w:rPr>
        <w:t xml:space="preserve"> </w:t>
      </w:r>
      <w:r w:rsidRPr="00160225">
        <w:t>benefits</w:t>
      </w:r>
      <w:r w:rsidRPr="00160225">
        <w:rPr>
          <w:spacing w:val="-4"/>
        </w:rPr>
        <w:t xml:space="preserve"> </w:t>
      </w:r>
      <w:r w:rsidRPr="00160225">
        <w:t>and</w:t>
      </w:r>
      <w:r w:rsidRPr="00160225">
        <w:rPr>
          <w:spacing w:val="-2"/>
        </w:rPr>
        <w:t xml:space="preserve"> </w:t>
      </w:r>
      <w:r w:rsidRPr="00160225">
        <w:t>services</w:t>
      </w:r>
      <w:r w:rsidRPr="00160225">
        <w:rPr>
          <w:spacing w:val="-4"/>
        </w:rPr>
        <w:t xml:space="preserve"> </w:t>
      </w:r>
      <w:r w:rsidRPr="00160225">
        <w:t>for</w:t>
      </w:r>
      <w:r w:rsidRPr="00160225">
        <w:rPr>
          <w:spacing w:val="-2"/>
        </w:rPr>
        <w:t xml:space="preserve"> </w:t>
      </w:r>
      <w:r w:rsidRPr="00160225">
        <w:t>juvenile</w:t>
      </w:r>
      <w:r w:rsidRPr="00160225">
        <w:rPr>
          <w:spacing w:val="-1"/>
        </w:rPr>
        <w:t xml:space="preserve"> </w:t>
      </w:r>
      <w:r w:rsidRPr="00160225">
        <w:t>trafficking</w:t>
      </w:r>
      <w:r w:rsidRPr="00160225">
        <w:rPr>
          <w:spacing w:val="-2"/>
        </w:rPr>
        <w:t xml:space="preserve"> </w:t>
      </w:r>
      <w:r w:rsidRPr="00160225">
        <w:t xml:space="preserve">victims </w:t>
      </w:r>
      <w:sdt>
        <w:sdtPr>
          <w:id w:val="1329867627"/>
          <w:citation/>
        </w:sdtPr>
        <w:sdtEndPr/>
        <w:sdtContent>
          <w:r w:rsidR="0028300B" w:rsidRPr="00160225">
            <w:fldChar w:fldCharType="begin"/>
          </w:r>
          <w:r w:rsidR="0028300B" w:rsidRPr="00160225">
            <w:instrText xml:space="preserve"> CITATION Con06 \l 1033 </w:instrText>
          </w:r>
          <w:r w:rsidR="0028300B" w:rsidRPr="00160225">
            <w:fldChar w:fldCharType="separate"/>
          </w:r>
          <w:r w:rsidR="00443E4C" w:rsidRPr="00160225">
            <w:rPr>
              <w:noProof/>
            </w:rPr>
            <w:t>(Congress, 2006)</w:t>
          </w:r>
          <w:r w:rsidR="0028300B" w:rsidRPr="00160225">
            <w:fldChar w:fldCharType="end"/>
          </w:r>
        </w:sdtContent>
      </w:sdt>
      <w:r w:rsidRPr="00160225">
        <w:t>.</w:t>
      </w:r>
      <w:r w:rsidR="00F12B44" w:rsidRPr="00160225">
        <w:t xml:space="preserve"> </w:t>
      </w:r>
      <w:r w:rsidRPr="00160225">
        <w:t>The</w:t>
      </w:r>
      <w:r w:rsidRPr="00160225">
        <w:rPr>
          <w:spacing w:val="-2"/>
        </w:rPr>
        <w:t xml:space="preserve"> </w:t>
      </w:r>
      <w:r w:rsidRPr="00160225">
        <w:t>TVPRA</w:t>
      </w:r>
      <w:r w:rsidRPr="00160225">
        <w:rPr>
          <w:spacing w:val="-5"/>
        </w:rPr>
        <w:t xml:space="preserve"> </w:t>
      </w:r>
      <w:r w:rsidRPr="00160225">
        <w:t>2005</w:t>
      </w:r>
      <w:r w:rsidRPr="00160225">
        <w:rPr>
          <w:spacing w:val="-3"/>
        </w:rPr>
        <w:t xml:space="preserve"> </w:t>
      </w:r>
      <w:r w:rsidRPr="00160225">
        <w:t>was</w:t>
      </w:r>
      <w:r w:rsidRPr="00160225">
        <w:rPr>
          <w:spacing w:val="-5"/>
        </w:rPr>
        <w:t xml:space="preserve"> </w:t>
      </w:r>
      <w:r w:rsidRPr="00160225">
        <w:t>fundamental</w:t>
      </w:r>
      <w:r w:rsidRPr="00160225">
        <w:rPr>
          <w:spacing w:val="-2"/>
        </w:rPr>
        <w:t xml:space="preserve"> </w:t>
      </w:r>
      <w:r w:rsidRPr="00160225">
        <w:t>in</w:t>
      </w:r>
      <w:r w:rsidRPr="00160225">
        <w:rPr>
          <w:spacing w:val="-7"/>
        </w:rPr>
        <w:t xml:space="preserve"> </w:t>
      </w:r>
      <w:r w:rsidRPr="00160225">
        <w:t>expanding</w:t>
      </w:r>
      <w:r w:rsidRPr="00160225">
        <w:rPr>
          <w:spacing w:val="-3"/>
        </w:rPr>
        <w:t xml:space="preserve"> </w:t>
      </w:r>
      <w:r w:rsidRPr="00160225">
        <w:t>the</w:t>
      </w:r>
      <w:r w:rsidRPr="00160225">
        <w:rPr>
          <w:spacing w:val="-2"/>
        </w:rPr>
        <w:t xml:space="preserve"> </w:t>
      </w:r>
      <w:r w:rsidRPr="00160225">
        <w:t>reporting</w:t>
      </w:r>
      <w:r w:rsidRPr="00160225">
        <w:rPr>
          <w:spacing w:val="-3"/>
        </w:rPr>
        <w:t xml:space="preserve"> </w:t>
      </w:r>
      <w:r w:rsidRPr="00160225">
        <w:t>requirements</w:t>
      </w:r>
      <w:r w:rsidRPr="00160225">
        <w:rPr>
          <w:spacing w:val="-5"/>
        </w:rPr>
        <w:t xml:space="preserve"> </w:t>
      </w:r>
      <w:r w:rsidRPr="00160225">
        <w:t>of</w:t>
      </w:r>
      <w:r w:rsidRPr="00160225">
        <w:rPr>
          <w:spacing w:val="-3"/>
        </w:rPr>
        <w:t xml:space="preserve"> </w:t>
      </w:r>
      <w:r w:rsidRPr="00160225">
        <w:t>the TVPRA 2003 with the creation of The Office on Violence Against Women.</w:t>
      </w:r>
    </w:p>
    <w:p w14:paraId="4EC9841B" w14:textId="173BB600" w:rsidR="002268F4" w:rsidRPr="00160225" w:rsidRDefault="00760135" w:rsidP="00FC4B14">
      <w:pPr>
        <w:pStyle w:val="BodyText"/>
        <w:spacing w:before="160" w:line="480" w:lineRule="auto"/>
        <w:ind w:right="151" w:firstLine="720"/>
      </w:pPr>
      <w:r w:rsidRPr="00160225">
        <w:t>The William Wilberforce Trafficking Victims Protection Reauthorization Act of 2008 imposed new countermeasures to prevent and deter trafficking by hold traffickers accountable. The countermeasures included creating new crimes for obstruction or attempting to obstruct the investigation and prosecution of trafficking crimes; allow</w:t>
      </w:r>
      <w:r w:rsidR="00F12B44" w:rsidRPr="00160225">
        <w:t>ing</w:t>
      </w:r>
      <w:r w:rsidRPr="00160225">
        <w:t xml:space="preserve"> the prosecution of sex traffickers who recklessly disregarded</w:t>
      </w:r>
      <w:r w:rsidR="00C30F1C" w:rsidRPr="00160225">
        <w:t>;</w:t>
      </w:r>
      <w:r w:rsidR="00A37311" w:rsidRPr="00160225">
        <w:t xml:space="preserve"> </w:t>
      </w:r>
      <w:r w:rsidR="00C30F1C" w:rsidRPr="00160225">
        <w:t xml:space="preserve">maliciously set aside the knowledge; </w:t>
      </w:r>
      <w:r w:rsidRPr="00160225">
        <w:t>the fact that force, fraud, or coercion</w:t>
      </w:r>
      <w:r w:rsidRPr="00160225">
        <w:rPr>
          <w:spacing w:val="-3"/>
        </w:rPr>
        <w:t xml:space="preserve"> </w:t>
      </w:r>
      <w:r w:rsidRPr="00160225">
        <w:t>would</w:t>
      </w:r>
      <w:r w:rsidRPr="00160225">
        <w:rPr>
          <w:spacing w:val="-3"/>
        </w:rPr>
        <w:t xml:space="preserve"> </w:t>
      </w:r>
      <w:r w:rsidRPr="00160225">
        <w:t>be</w:t>
      </w:r>
      <w:r w:rsidRPr="00160225">
        <w:rPr>
          <w:spacing w:val="-2"/>
        </w:rPr>
        <w:t xml:space="preserve"> </w:t>
      </w:r>
      <w:r w:rsidRPr="00160225">
        <w:t>used</w:t>
      </w:r>
      <w:r w:rsidRPr="00160225">
        <w:rPr>
          <w:spacing w:val="-3"/>
        </w:rPr>
        <w:t xml:space="preserve"> </w:t>
      </w:r>
      <w:r w:rsidRPr="00160225">
        <w:t>against</w:t>
      </w:r>
      <w:r w:rsidRPr="00160225">
        <w:rPr>
          <w:spacing w:val="-2"/>
        </w:rPr>
        <w:t xml:space="preserve"> </w:t>
      </w:r>
      <w:r w:rsidRPr="00160225">
        <w:t>the</w:t>
      </w:r>
      <w:r w:rsidRPr="00160225">
        <w:rPr>
          <w:spacing w:val="-2"/>
        </w:rPr>
        <w:t xml:space="preserve"> </w:t>
      </w:r>
      <w:r w:rsidRPr="00160225">
        <w:t>victim;</w:t>
      </w:r>
      <w:r w:rsidRPr="00160225">
        <w:rPr>
          <w:spacing w:val="-2"/>
        </w:rPr>
        <w:t xml:space="preserve"> </w:t>
      </w:r>
      <w:r w:rsidR="00C30F1C" w:rsidRPr="00160225">
        <w:rPr>
          <w:spacing w:val="-2"/>
        </w:rPr>
        <w:t xml:space="preserve"> e</w:t>
      </w:r>
      <w:r w:rsidRPr="00160225">
        <w:t>liminated</w:t>
      </w:r>
      <w:r w:rsidRPr="00160225">
        <w:rPr>
          <w:spacing w:val="-3"/>
        </w:rPr>
        <w:t xml:space="preserve"> </w:t>
      </w:r>
      <w:r w:rsidRPr="00160225">
        <w:t>the</w:t>
      </w:r>
      <w:r w:rsidRPr="00160225">
        <w:rPr>
          <w:spacing w:val="-2"/>
        </w:rPr>
        <w:t xml:space="preserve"> </w:t>
      </w:r>
      <w:r w:rsidRPr="00160225">
        <w:t>requirement</w:t>
      </w:r>
      <w:r w:rsidRPr="00160225">
        <w:rPr>
          <w:spacing w:val="-2"/>
        </w:rPr>
        <w:t xml:space="preserve"> </w:t>
      </w:r>
      <w:r w:rsidRPr="00160225">
        <w:t>to</w:t>
      </w:r>
      <w:r w:rsidRPr="00160225">
        <w:rPr>
          <w:spacing w:val="-3"/>
        </w:rPr>
        <w:t xml:space="preserve"> </w:t>
      </w:r>
      <w:r w:rsidRPr="00160225">
        <w:t>prove</w:t>
      </w:r>
      <w:r w:rsidRPr="00160225">
        <w:rPr>
          <w:spacing w:val="-2"/>
        </w:rPr>
        <w:t xml:space="preserve"> </w:t>
      </w:r>
      <w:r w:rsidRPr="00160225">
        <w:t>the</w:t>
      </w:r>
      <w:r w:rsidRPr="00160225">
        <w:rPr>
          <w:spacing w:val="-6"/>
        </w:rPr>
        <w:t xml:space="preserve"> </w:t>
      </w:r>
      <w:r w:rsidRPr="00160225">
        <w:t>defendant knew a sex trafficking victim was a minor in cases where the defendant had a reasonable opportunity to observe the minor; expanded the crime of forced labor by stating that “force” includes the abuse or threatened abuse of legal process; increased the penalty for conspiring to</w:t>
      </w:r>
      <w:r w:rsidRPr="00160225">
        <w:rPr>
          <w:spacing w:val="-3"/>
        </w:rPr>
        <w:t xml:space="preserve"> </w:t>
      </w:r>
      <w:r w:rsidRPr="00160225">
        <w:t>commit</w:t>
      </w:r>
      <w:r w:rsidRPr="00160225">
        <w:rPr>
          <w:spacing w:val="-2"/>
        </w:rPr>
        <w:t xml:space="preserve"> </w:t>
      </w:r>
      <w:r w:rsidRPr="00160225">
        <w:t>trafficking-related</w:t>
      </w:r>
      <w:r w:rsidRPr="00160225">
        <w:rPr>
          <w:spacing w:val="-3"/>
        </w:rPr>
        <w:t xml:space="preserve"> </w:t>
      </w:r>
      <w:r w:rsidRPr="00160225">
        <w:t>crimes;</w:t>
      </w:r>
      <w:r w:rsidRPr="00160225">
        <w:rPr>
          <w:spacing w:val="-2"/>
        </w:rPr>
        <w:t xml:space="preserve"> </w:t>
      </w:r>
      <w:r w:rsidRPr="00160225">
        <w:t>and</w:t>
      </w:r>
      <w:r w:rsidRPr="00160225">
        <w:rPr>
          <w:spacing w:val="-7"/>
        </w:rPr>
        <w:t xml:space="preserve"> </w:t>
      </w:r>
      <w:r w:rsidRPr="00160225">
        <w:t>penalizing</w:t>
      </w:r>
      <w:r w:rsidRPr="00160225">
        <w:rPr>
          <w:spacing w:val="-3"/>
        </w:rPr>
        <w:t xml:space="preserve"> </w:t>
      </w:r>
      <w:r w:rsidRPr="00160225">
        <w:t>those</w:t>
      </w:r>
      <w:r w:rsidRPr="00160225">
        <w:rPr>
          <w:spacing w:val="-2"/>
        </w:rPr>
        <w:t xml:space="preserve"> </w:t>
      </w:r>
      <w:r w:rsidRPr="00160225">
        <w:t>who</w:t>
      </w:r>
      <w:r w:rsidRPr="00160225">
        <w:rPr>
          <w:spacing w:val="-3"/>
        </w:rPr>
        <w:t xml:space="preserve"> </w:t>
      </w:r>
      <w:r w:rsidRPr="00160225">
        <w:t>knowingly</w:t>
      </w:r>
      <w:r w:rsidRPr="00160225">
        <w:rPr>
          <w:spacing w:val="-3"/>
        </w:rPr>
        <w:t xml:space="preserve"> </w:t>
      </w:r>
      <w:r w:rsidRPr="00160225">
        <w:t>benefit</w:t>
      </w:r>
      <w:r w:rsidRPr="00160225">
        <w:rPr>
          <w:spacing w:val="-2"/>
        </w:rPr>
        <w:t xml:space="preserve"> </w:t>
      </w:r>
      <w:r w:rsidRPr="00160225">
        <w:t xml:space="preserve">financially </w:t>
      </w:r>
      <w:r w:rsidRPr="00160225">
        <w:lastRenderedPageBreak/>
        <w:t xml:space="preserve">from participating in trafficking crimes </w:t>
      </w:r>
      <w:sdt>
        <w:sdtPr>
          <w:id w:val="-339315946"/>
          <w:citation/>
        </w:sdtPr>
        <w:sdtEndPr/>
        <w:sdtContent>
          <w:r w:rsidR="0028300B" w:rsidRPr="00160225">
            <w:fldChar w:fldCharType="begin"/>
          </w:r>
          <w:r w:rsidR="0028300B" w:rsidRPr="00160225">
            <w:instrText xml:space="preserve"> CITATION Con08 \l 1033 </w:instrText>
          </w:r>
          <w:r w:rsidR="0028300B" w:rsidRPr="00160225">
            <w:fldChar w:fldCharType="separate"/>
          </w:r>
          <w:r w:rsidR="00443E4C" w:rsidRPr="00160225">
            <w:rPr>
              <w:noProof/>
            </w:rPr>
            <w:t>(Congress, 2008)</w:t>
          </w:r>
          <w:r w:rsidR="0028300B" w:rsidRPr="00160225">
            <w:fldChar w:fldCharType="end"/>
          </w:r>
        </w:sdtContent>
      </w:sdt>
      <w:r w:rsidRPr="00160225">
        <w:t>.</w:t>
      </w:r>
    </w:p>
    <w:p w14:paraId="23DDD1C8" w14:textId="5485B96F" w:rsidR="002268F4" w:rsidRPr="00160225" w:rsidRDefault="00760135" w:rsidP="00FC4B14">
      <w:pPr>
        <w:pStyle w:val="BodyText"/>
        <w:spacing w:before="160" w:line="480" w:lineRule="auto"/>
        <w:ind w:right="143" w:firstLine="720"/>
      </w:pPr>
      <w:r w:rsidRPr="00160225">
        <w:t>The Trafficking Victims Protection Reauthorization Act of 2013 focused on eliminating human</w:t>
      </w:r>
      <w:r w:rsidRPr="00160225">
        <w:rPr>
          <w:spacing w:val="-1"/>
        </w:rPr>
        <w:t xml:space="preserve"> </w:t>
      </w:r>
      <w:r w:rsidRPr="00160225">
        <w:t xml:space="preserve">trafficking from the supply chain of goods. This means that the U.S. </w:t>
      </w:r>
      <w:r w:rsidR="00CB1391" w:rsidRPr="00160225">
        <w:t xml:space="preserve">government </w:t>
      </w:r>
      <w:r w:rsidRPr="00160225">
        <w:t>now refused to use items, products, or materials produced or extracted with the use and labor of trafficking</w:t>
      </w:r>
      <w:r w:rsidRPr="00160225">
        <w:rPr>
          <w:spacing w:val="-2"/>
        </w:rPr>
        <w:t xml:space="preserve"> </w:t>
      </w:r>
      <w:r w:rsidRPr="00160225">
        <w:t>victims</w:t>
      </w:r>
      <w:r w:rsidRPr="00160225">
        <w:rPr>
          <w:spacing w:val="-4"/>
        </w:rPr>
        <w:t xml:space="preserve"> </w:t>
      </w:r>
      <w:r w:rsidRPr="00160225">
        <w:t>and</w:t>
      </w:r>
      <w:r w:rsidRPr="00160225">
        <w:rPr>
          <w:spacing w:val="-6"/>
        </w:rPr>
        <w:t xml:space="preserve"> </w:t>
      </w:r>
      <w:r w:rsidRPr="00160225">
        <w:t>that</w:t>
      </w:r>
      <w:r w:rsidRPr="00160225">
        <w:rPr>
          <w:spacing w:val="-1"/>
        </w:rPr>
        <w:t xml:space="preserve"> </w:t>
      </w:r>
      <w:r w:rsidRPr="00160225">
        <w:t>those</w:t>
      </w:r>
      <w:r w:rsidRPr="00160225">
        <w:rPr>
          <w:spacing w:val="-1"/>
        </w:rPr>
        <w:t xml:space="preserve"> </w:t>
      </w:r>
      <w:r w:rsidRPr="00160225">
        <w:t>entities</w:t>
      </w:r>
      <w:r w:rsidRPr="00160225">
        <w:rPr>
          <w:spacing w:val="-8"/>
        </w:rPr>
        <w:t xml:space="preserve"> </w:t>
      </w:r>
      <w:r w:rsidRPr="00160225">
        <w:t>do</w:t>
      </w:r>
      <w:r w:rsidRPr="00160225">
        <w:rPr>
          <w:spacing w:val="-2"/>
        </w:rPr>
        <w:t xml:space="preserve"> </w:t>
      </w:r>
      <w:r w:rsidRPr="00160225">
        <w:t>not</w:t>
      </w:r>
      <w:r w:rsidRPr="00160225">
        <w:rPr>
          <w:spacing w:val="-1"/>
        </w:rPr>
        <w:t xml:space="preserve"> </w:t>
      </w:r>
      <w:r w:rsidRPr="00160225">
        <w:t>contribute</w:t>
      </w:r>
      <w:r w:rsidRPr="00160225">
        <w:rPr>
          <w:spacing w:val="-1"/>
        </w:rPr>
        <w:t xml:space="preserve"> </w:t>
      </w:r>
      <w:r w:rsidRPr="00160225">
        <w:t>to</w:t>
      </w:r>
      <w:r w:rsidRPr="00160225">
        <w:rPr>
          <w:spacing w:val="-6"/>
        </w:rPr>
        <w:t xml:space="preserve"> </w:t>
      </w:r>
      <w:r w:rsidRPr="00160225">
        <w:t>trafficking</w:t>
      </w:r>
      <w:r w:rsidRPr="00160225">
        <w:rPr>
          <w:spacing w:val="-6"/>
        </w:rPr>
        <w:t xml:space="preserve"> </w:t>
      </w:r>
      <w:r w:rsidRPr="00160225">
        <w:t>in</w:t>
      </w:r>
      <w:r w:rsidRPr="00160225">
        <w:rPr>
          <w:spacing w:val="-2"/>
        </w:rPr>
        <w:t xml:space="preserve"> </w:t>
      </w:r>
      <w:r w:rsidRPr="00160225">
        <w:t>persons</w:t>
      </w:r>
      <w:r w:rsidRPr="00160225">
        <w:rPr>
          <w:spacing w:val="-4"/>
        </w:rPr>
        <w:t xml:space="preserve"> </w:t>
      </w:r>
      <w:r w:rsidRPr="00160225">
        <w:t xml:space="preserve">involving sexual exploitation. This </w:t>
      </w:r>
      <w:r w:rsidR="00F12B44" w:rsidRPr="00160225">
        <w:t>A</w:t>
      </w:r>
      <w:r w:rsidRPr="00160225">
        <w:t>ct also strengthened the minimum standards for the elimination of trafficking used by Department of State to describe the anti-trafficking efforts of U.S. and foreign governments in its annual TIP Report as well as started the mandated record</w:t>
      </w:r>
      <w:r w:rsidRPr="00160225">
        <w:rPr>
          <w:spacing w:val="-1"/>
        </w:rPr>
        <w:t xml:space="preserve"> </w:t>
      </w:r>
      <w:r w:rsidRPr="00160225">
        <w:t>keeping of trafficking related cases by the FBI.</w:t>
      </w:r>
    </w:p>
    <w:p w14:paraId="2EAC8FB1" w14:textId="64B22508" w:rsidR="002268F4" w:rsidRPr="00160225" w:rsidRDefault="00760135" w:rsidP="00FC4B14">
      <w:pPr>
        <w:pStyle w:val="BodyText"/>
        <w:spacing w:before="60" w:line="480" w:lineRule="auto"/>
        <w:ind w:right="258" w:firstLine="720"/>
      </w:pPr>
      <w:r w:rsidRPr="00160225">
        <w:t>The biggest improvement with the TVPRA 2013 was that is amended the federal criminal code to first subject U.S. citizens</w:t>
      </w:r>
      <w:r w:rsidRPr="00160225">
        <w:rPr>
          <w:spacing w:val="-4"/>
        </w:rPr>
        <w:t xml:space="preserve"> </w:t>
      </w:r>
      <w:r w:rsidRPr="00160225">
        <w:t>or permanent resident aliens who reside overseas and engage in illegal sexual conduct with a person under 18 years of age to a fine or imprisonment or both</w:t>
      </w:r>
      <w:r w:rsidR="00C340DC" w:rsidRPr="00160225">
        <w:t>.</w:t>
      </w:r>
      <w:r w:rsidR="00100203" w:rsidRPr="00160225">
        <w:t xml:space="preserve"> The </w:t>
      </w:r>
      <w:r w:rsidRPr="00160225">
        <w:t>second</w:t>
      </w:r>
      <w:r w:rsidR="00100203" w:rsidRPr="00160225">
        <w:t xml:space="preserve"> alteration to the federal code was </w:t>
      </w:r>
      <w:r w:rsidRPr="00160225">
        <w:t>to subject a person who knowingly destroys, conceals, removes,</w:t>
      </w:r>
      <w:r w:rsidRPr="00160225">
        <w:rPr>
          <w:spacing w:val="-3"/>
        </w:rPr>
        <w:t xml:space="preserve"> </w:t>
      </w:r>
      <w:r w:rsidRPr="00160225">
        <w:t>confiscates,</w:t>
      </w:r>
      <w:r w:rsidRPr="00160225">
        <w:rPr>
          <w:spacing w:val="-3"/>
        </w:rPr>
        <w:t xml:space="preserve"> </w:t>
      </w:r>
      <w:r w:rsidRPr="00160225">
        <w:t>or</w:t>
      </w:r>
      <w:r w:rsidRPr="00160225">
        <w:rPr>
          <w:spacing w:val="-3"/>
        </w:rPr>
        <w:t xml:space="preserve"> </w:t>
      </w:r>
      <w:r w:rsidRPr="00160225">
        <w:t>possesses</w:t>
      </w:r>
      <w:r w:rsidRPr="00160225">
        <w:rPr>
          <w:spacing w:val="-5"/>
        </w:rPr>
        <w:t xml:space="preserve"> </w:t>
      </w:r>
      <w:r w:rsidRPr="00160225">
        <w:t>certain</w:t>
      </w:r>
      <w:r w:rsidRPr="00160225">
        <w:rPr>
          <w:spacing w:val="-7"/>
        </w:rPr>
        <w:t xml:space="preserve"> </w:t>
      </w:r>
      <w:r w:rsidRPr="00160225">
        <w:t>immigration</w:t>
      </w:r>
      <w:r w:rsidRPr="00160225">
        <w:rPr>
          <w:spacing w:val="-3"/>
        </w:rPr>
        <w:t xml:space="preserve"> </w:t>
      </w:r>
      <w:r w:rsidRPr="00160225">
        <w:t>documents</w:t>
      </w:r>
      <w:r w:rsidRPr="00160225">
        <w:rPr>
          <w:spacing w:val="-5"/>
        </w:rPr>
        <w:t xml:space="preserve"> </w:t>
      </w:r>
      <w:r w:rsidRPr="00160225">
        <w:t>to</w:t>
      </w:r>
      <w:r w:rsidRPr="00160225">
        <w:rPr>
          <w:spacing w:val="-3"/>
        </w:rPr>
        <w:t xml:space="preserve"> </w:t>
      </w:r>
      <w:r w:rsidRPr="00160225">
        <w:t>a</w:t>
      </w:r>
      <w:r w:rsidRPr="00160225">
        <w:rPr>
          <w:spacing w:val="-2"/>
        </w:rPr>
        <w:t xml:space="preserve"> </w:t>
      </w:r>
      <w:r w:rsidRPr="00160225">
        <w:t>fine</w:t>
      </w:r>
      <w:r w:rsidRPr="00160225">
        <w:rPr>
          <w:spacing w:val="-2"/>
        </w:rPr>
        <w:t xml:space="preserve"> </w:t>
      </w:r>
      <w:r w:rsidRPr="00160225">
        <w:t>or</w:t>
      </w:r>
      <w:r w:rsidRPr="00160225">
        <w:rPr>
          <w:spacing w:val="-3"/>
        </w:rPr>
        <w:t xml:space="preserve"> </w:t>
      </w:r>
      <w:r w:rsidRPr="00160225">
        <w:t>imprisonment or both along with</w:t>
      </w:r>
      <w:r w:rsidRPr="00160225">
        <w:rPr>
          <w:spacing w:val="-4"/>
        </w:rPr>
        <w:t xml:space="preserve"> </w:t>
      </w:r>
      <w:r w:rsidRPr="00160225">
        <w:t>extending the statute of</w:t>
      </w:r>
      <w:r w:rsidRPr="00160225">
        <w:rPr>
          <w:spacing w:val="-4"/>
        </w:rPr>
        <w:t xml:space="preserve"> </w:t>
      </w:r>
      <w:r w:rsidRPr="00160225">
        <w:t>limitations</w:t>
      </w:r>
      <w:r w:rsidRPr="00160225">
        <w:rPr>
          <w:spacing w:val="-2"/>
        </w:rPr>
        <w:t xml:space="preserve"> </w:t>
      </w:r>
      <w:r w:rsidRPr="00160225">
        <w:t>for a person to bring</w:t>
      </w:r>
      <w:r w:rsidRPr="00160225">
        <w:rPr>
          <w:spacing w:val="-4"/>
        </w:rPr>
        <w:t xml:space="preserve"> </w:t>
      </w:r>
      <w:r w:rsidRPr="00160225">
        <w:t>a civil</w:t>
      </w:r>
      <w:r w:rsidRPr="00160225">
        <w:rPr>
          <w:spacing w:val="-3"/>
        </w:rPr>
        <w:t xml:space="preserve"> </w:t>
      </w:r>
      <w:r w:rsidRPr="00160225">
        <w:t xml:space="preserve">action for an injury received while the person was a minor that was caused by certain sex- or forced labor-related violations of federal criminal law </w:t>
      </w:r>
      <w:sdt>
        <w:sdtPr>
          <w:id w:val="1208061845"/>
          <w:citation/>
        </w:sdtPr>
        <w:sdtEndPr/>
        <w:sdtContent>
          <w:r w:rsidR="0028300B" w:rsidRPr="00160225">
            <w:fldChar w:fldCharType="begin"/>
          </w:r>
          <w:r w:rsidR="0028300B" w:rsidRPr="00160225">
            <w:instrText xml:space="preserve"> CITATION 11313 \l 1033 </w:instrText>
          </w:r>
          <w:r w:rsidR="0028300B" w:rsidRPr="00160225">
            <w:fldChar w:fldCharType="separate"/>
          </w:r>
          <w:r w:rsidR="00443E4C" w:rsidRPr="00160225">
            <w:rPr>
              <w:noProof/>
            </w:rPr>
            <w:t>(113th Congress, 2013)</w:t>
          </w:r>
          <w:r w:rsidR="0028300B" w:rsidRPr="00160225">
            <w:fldChar w:fldCharType="end"/>
          </w:r>
        </w:sdtContent>
      </w:sdt>
      <w:r w:rsidRPr="00160225">
        <w:t>.</w:t>
      </w:r>
    </w:p>
    <w:p w14:paraId="2D11468E" w14:textId="18319C9A" w:rsidR="002268F4" w:rsidRPr="00160225" w:rsidRDefault="00760135" w:rsidP="00FC4B14">
      <w:pPr>
        <w:pStyle w:val="BodyText"/>
        <w:spacing w:before="160" w:line="480" w:lineRule="auto"/>
        <w:ind w:right="180" w:firstLine="720"/>
      </w:pPr>
      <w:r w:rsidRPr="00160225">
        <w:t>The</w:t>
      </w:r>
      <w:r w:rsidR="00523F18" w:rsidRPr="00160225">
        <w:t xml:space="preserve"> most recent legislation, the</w:t>
      </w:r>
      <w:r w:rsidRPr="00160225">
        <w:rPr>
          <w:spacing w:val="-2"/>
        </w:rPr>
        <w:t xml:space="preserve"> </w:t>
      </w:r>
      <w:r w:rsidRPr="00160225">
        <w:t>Justice</w:t>
      </w:r>
      <w:r w:rsidRPr="00160225">
        <w:rPr>
          <w:spacing w:val="-2"/>
        </w:rPr>
        <w:t xml:space="preserve"> </w:t>
      </w:r>
      <w:r w:rsidRPr="00160225">
        <w:t>for</w:t>
      </w:r>
      <w:r w:rsidRPr="00160225">
        <w:rPr>
          <w:spacing w:val="-3"/>
        </w:rPr>
        <w:t xml:space="preserve"> </w:t>
      </w:r>
      <w:r w:rsidRPr="00160225">
        <w:t>Victims</w:t>
      </w:r>
      <w:r w:rsidRPr="00160225">
        <w:rPr>
          <w:spacing w:val="-5"/>
        </w:rPr>
        <w:t xml:space="preserve"> </w:t>
      </w:r>
      <w:r w:rsidRPr="00160225">
        <w:t>of</w:t>
      </w:r>
      <w:r w:rsidRPr="00160225">
        <w:rPr>
          <w:spacing w:val="-3"/>
        </w:rPr>
        <w:t xml:space="preserve"> </w:t>
      </w:r>
      <w:r w:rsidRPr="00160225">
        <w:t>Trafficking</w:t>
      </w:r>
      <w:r w:rsidRPr="00160225">
        <w:rPr>
          <w:spacing w:val="-3"/>
        </w:rPr>
        <w:t xml:space="preserve"> </w:t>
      </w:r>
      <w:r w:rsidRPr="00160225">
        <w:t>Act</w:t>
      </w:r>
      <w:r w:rsidR="00523F18" w:rsidRPr="00160225">
        <w:t xml:space="preserve"> (JVTA)</w:t>
      </w:r>
      <w:r w:rsidRPr="00160225">
        <w:rPr>
          <w:spacing w:val="-6"/>
        </w:rPr>
        <w:t xml:space="preserve"> </w:t>
      </w:r>
      <w:r w:rsidRPr="00160225">
        <w:t>of</w:t>
      </w:r>
      <w:r w:rsidRPr="00160225">
        <w:rPr>
          <w:spacing w:val="-3"/>
        </w:rPr>
        <w:t xml:space="preserve"> </w:t>
      </w:r>
      <w:r w:rsidRPr="00160225">
        <w:t>2015</w:t>
      </w:r>
      <w:r w:rsidR="00523F18" w:rsidRPr="00160225">
        <w:t>,</w:t>
      </w:r>
      <w:r w:rsidRPr="00160225">
        <w:rPr>
          <w:spacing w:val="-3"/>
        </w:rPr>
        <w:t xml:space="preserve"> </w:t>
      </w:r>
      <w:r w:rsidRPr="00160225">
        <w:t>added several key elements to federal trafficking laws. The JVTA 2015 added “patronizes” and “solicits” to 18 U.S.C. 1591(a) to facilitate prosecution of customers of sex trafficking victims.; “advertises” to the modes of commission of an offense under 18 U.S.C. 1591 when there is proof that the defendant knew the victim being advertised was a</w:t>
      </w:r>
      <w:r w:rsidRPr="00160225">
        <w:rPr>
          <w:spacing w:val="-1"/>
        </w:rPr>
        <w:t xml:space="preserve"> </w:t>
      </w:r>
      <w:r w:rsidRPr="00160225">
        <w:t>minor or</w:t>
      </w:r>
      <w:r w:rsidRPr="00160225">
        <w:rPr>
          <w:spacing w:val="-2"/>
        </w:rPr>
        <w:t xml:space="preserve"> </w:t>
      </w:r>
      <w:r w:rsidRPr="00160225">
        <w:t xml:space="preserve">that force, fraud, or </w:t>
      </w:r>
      <w:r w:rsidRPr="00160225">
        <w:lastRenderedPageBreak/>
        <w:t>coercion would be used;</w:t>
      </w:r>
      <w:r w:rsidRPr="00160225">
        <w:rPr>
          <w:spacing w:val="-1"/>
        </w:rPr>
        <w:t xml:space="preserve"> </w:t>
      </w:r>
      <w:r w:rsidRPr="00160225">
        <w:t>amending 18</w:t>
      </w:r>
      <w:r w:rsidRPr="00160225">
        <w:rPr>
          <w:spacing w:val="-2"/>
        </w:rPr>
        <w:t xml:space="preserve"> </w:t>
      </w:r>
      <w:r w:rsidRPr="00160225">
        <w:t>U.S.C. 1594 to direct any assets forfeited in a human trafficking case to be used to satisfy a victim restitution order. It further</w:t>
      </w:r>
      <w:r w:rsidRPr="00160225">
        <w:rPr>
          <w:spacing w:val="-3"/>
        </w:rPr>
        <w:t xml:space="preserve"> </w:t>
      </w:r>
      <w:r w:rsidRPr="00160225">
        <w:t>allows forfeiture of, for example,</w:t>
      </w:r>
      <w:r w:rsidRPr="00160225">
        <w:rPr>
          <w:spacing w:val="-1"/>
        </w:rPr>
        <w:t xml:space="preserve"> </w:t>
      </w:r>
      <w:r w:rsidRPr="00160225">
        <w:t>any asset that is involved in, or is traceable to the proceeds of, human trafficking; and added the production of child pornography to the definition of “illicit sexual conduct” as used in 18 U.S.C. 2423, which prohibits transportation and travel-conduct involving illegal sexual activity with children.</w:t>
      </w:r>
    </w:p>
    <w:p w14:paraId="0ACC737B" w14:textId="7ADF94AB" w:rsidR="002268F4" w:rsidRPr="00160225" w:rsidRDefault="00760135" w:rsidP="00BE1F6A">
      <w:pPr>
        <w:pStyle w:val="BodyText"/>
        <w:spacing w:before="1" w:line="480" w:lineRule="auto"/>
        <w:ind w:right="197" w:firstLine="720"/>
      </w:pPr>
      <w:r w:rsidRPr="00160225">
        <w:t>The JVTA 2015 also created a mandatory $5,000 special assessment that applies to non- indigent</w:t>
      </w:r>
      <w:r w:rsidRPr="00160225">
        <w:rPr>
          <w:spacing w:val="-2"/>
        </w:rPr>
        <w:t xml:space="preserve"> </w:t>
      </w:r>
      <w:r w:rsidRPr="00160225">
        <w:t>defendants</w:t>
      </w:r>
      <w:r w:rsidRPr="00160225">
        <w:rPr>
          <w:spacing w:val="-5"/>
        </w:rPr>
        <w:t xml:space="preserve"> </w:t>
      </w:r>
      <w:r w:rsidRPr="00160225">
        <w:t>for</w:t>
      </w:r>
      <w:r w:rsidRPr="00160225">
        <w:rPr>
          <w:spacing w:val="-3"/>
        </w:rPr>
        <w:t xml:space="preserve"> </w:t>
      </w:r>
      <w:r w:rsidRPr="00160225">
        <w:t>each</w:t>
      </w:r>
      <w:r w:rsidRPr="00160225">
        <w:rPr>
          <w:spacing w:val="-3"/>
        </w:rPr>
        <w:t xml:space="preserve"> </w:t>
      </w:r>
      <w:r w:rsidRPr="00160225">
        <w:t>count</w:t>
      </w:r>
      <w:r w:rsidRPr="00160225">
        <w:rPr>
          <w:spacing w:val="-2"/>
        </w:rPr>
        <w:t xml:space="preserve"> </w:t>
      </w:r>
      <w:r w:rsidRPr="00160225">
        <w:t>of</w:t>
      </w:r>
      <w:r w:rsidRPr="00160225">
        <w:rPr>
          <w:spacing w:val="-7"/>
        </w:rPr>
        <w:t xml:space="preserve"> </w:t>
      </w:r>
      <w:r w:rsidRPr="00160225">
        <w:t>conviction</w:t>
      </w:r>
      <w:r w:rsidRPr="00160225">
        <w:rPr>
          <w:spacing w:val="-3"/>
        </w:rPr>
        <w:t xml:space="preserve"> </w:t>
      </w:r>
      <w:r w:rsidRPr="00160225">
        <w:t>of</w:t>
      </w:r>
      <w:r w:rsidRPr="00160225">
        <w:rPr>
          <w:spacing w:val="-7"/>
        </w:rPr>
        <w:t xml:space="preserve"> </w:t>
      </w:r>
      <w:r w:rsidRPr="00160225">
        <w:t>certain</w:t>
      </w:r>
      <w:r w:rsidRPr="00160225">
        <w:rPr>
          <w:spacing w:val="-3"/>
        </w:rPr>
        <w:t xml:space="preserve"> </w:t>
      </w:r>
      <w:r w:rsidRPr="00160225">
        <w:t>offenses,</w:t>
      </w:r>
      <w:r w:rsidRPr="00160225">
        <w:rPr>
          <w:spacing w:val="-3"/>
        </w:rPr>
        <w:t xml:space="preserve"> </w:t>
      </w:r>
      <w:r w:rsidRPr="00160225">
        <w:t>including</w:t>
      </w:r>
      <w:r w:rsidRPr="00160225">
        <w:rPr>
          <w:spacing w:val="-3"/>
        </w:rPr>
        <w:t xml:space="preserve"> </w:t>
      </w:r>
      <w:r w:rsidRPr="00160225">
        <w:t>offenses</w:t>
      </w:r>
      <w:r w:rsidRPr="00160225">
        <w:rPr>
          <w:spacing w:val="-5"/>
        </w:rPr>
        <w:t xml:space="preserve"> </w:t>
      </w:r>
      <w:r w:rsidRPr="00160225">
        <w:t>set forth in Chapter 77 and Chapter 110. The revenue generated from this special assessment</w:t>
      </w:r>
    </w:p>
    <w:p w14:paraId="4D0F593D" w14:textId="1AA3CFC2" w:rsidR="002268F4" w:rsidRPr="00160225" w:rsidRDefault="00760135" w:rsidP="00160225">
      <w:pPr>
        <w:pStyle w:val="BodyText"/>
        <w:spacing w:before="60" w:line="480" w:lineRule="auto"/>
        <w:ind w:right="143"/>
      </w:pPr>
      <w:r w:rsidRPr="00160225">
        <w:t>would</w:t>
      </w:r>
      <w:r w:rsidRPr="00160225">
        <w:rPr>
          <w:spacing w:val="-3"/>
        </w:rPr>
        <w:t xml:space="preserve"> </w:t>
      </w:r>
      <w:r w:rsidRPr="00160225">
        <w:t>then</w:t>
      </w:r>
      <w:r w:rsidRPr="00160225">
        <w:rPr>
          <w:spacing w:val="-3"/>
        </w:rPr>
        <w:t xml:space="preserve"> </w:t>
      </w:r>
      <w:r w:rsidRPr="00160225">
        <w:t>be</w:t>
      </w:r>
      <w:r w:rsidRPr="00160225">
        <w:rPr>
          <w:spacing w:val="-2"/>
        </w:rPr>
        <w:t xml:space="preserve"> </w:t>
      </w:r>
      <w:r w:rsidRPr="00160225">
        <w:t>used</w:t>
      </w:r>
      <w:r w:rsidRPr="00160225">
        <w:rPr>
          <w:spacing w:val="-3"/>
        </w:rPr>
        <w:t xml:space="preserve"> </w:t>
      </w:r>
      <w:r w:rsidRPr="00160225">
        <w:t>to</w:t>
      </w:r>
      <w:r w:rsidRPr="00160225">
        <w:rPr>
          <w:spacing w:val="-3"/>
        </w:rPr>
        <w:t xml:space="preserve"> </w:t>
      </w:r>
      <w:r w:rsidRPr="00160225">
        <w:t>support</w:t>
      </w:r>
      <w:r w:rsidRPr="00160225">
        <w:rPr>
          <w:spacing w:val="-2"/>
        </w:rPr>
        <w:t xml:space="preserve"> </w:t>
      </w:r>
      <w:r w:rsidRPr="00160225">
        <w:t>programs</w:t>
      </w:r>
      <w:r w:rsidRPr="00160225">
        <w:rPr>
          <w:spacing w:val="-5"/>
        </w:rPr>
        <w:t xml:space="preserve"> </w:t>
      </w:r>
      <w:r w:rsidRPr="00160225">
        <w:t>that</w:t>
      </w:r>
      <w:r w:rsidRPr="00160225">
        <w:rPr>
          <w:spacing w:val="-2"/>
        </w:rPr>
        <w:t xml:space="preserve"> </w:t>
      </w:r>
      <w:r w:rsidRPr="00160225">
        <w:t>provide</w:t>
      </w:r>
      <w:r w:rsidRPr="00160225">
        <w:rPr>
          <w:spacing w:val="-2"/>
        </w:rPr>
        <w:t xml:space="preserve"> </w:t>
      </w:r>
      <w:r w:rsidRPr="00160225">
        <w:t>services</w:t>
      </w:r>
      <w:r w:rsidRPr="00160225">
        <w:rPr>
          <w:spacing w:val="-5"/>
        </w:rPr>
        <w:t xml:space="preserve"> </w:t>
      </w:r>
      <w:r w:rsidRPr="00160225">
        <w:t>to</w:t>
      </w:r>
      <w:r w:rsidRPr="00160225">
        <w:rPr>
          <w:spacing w:val="-3"/>
        </w:rPr>
        <w:t xml:space="preserve"> </w:t>
      </w:r>
      <w:r w:rsidRPr="00160225">
        <w:t>victims</w:t>
      </w:r>
      <w:r w:rsidRPr="00160225">
        <w:rPr>
          <w:spacing w:val="-5"/>
        </w:rPr>
        <w:t xml:space="preserve"> </w:t>
      </w:r>
      <w:r w:rsidRPr="00160225">
        <w:t>of</w:t>
      </w:r>
      <w:r w:rsidRPr="00160225">
        <w:rPr>
          <w:spacing w:val="-3"/>
        </w:rPr>
        <w:t xml:space="preserve"> </w:t>
      </w:r>
      <w:r w:rsidRPr="00160225">
        <w:t>human</w:t>
      </w:r>
      <w:r w:rsidRPr="00160225">
        <w:rPr>
          <w:spacing w:val="-3"/>
        </w:rPr>
        <w:t xml:space="preserve"> </w:t>
      </w:r>
      <w:r w:rsidRPr="00160225">
        <w:t xml:space="preserve">trafficking and other offenses </w:t>
      </w:r>
      <w:sdt>
        <w:sdtPr>
          <w:id w:val="1605538968"/>
          <w:citation/>
        </w:sdtPr>
        <w:sdtEndPr/>
        <w:sdtContent>
          <w:r w:rsidRPr="00160225">
            <w:fldChar w:fldCharType="begin"/>
          </w:r>
          <w:r w:rsidRPr="00160225">
            <w:instrText xml:space="preserve"> CITATION Con15 \l 1033 </w:instrText>
          </w:r>
          <w:r w:rsidRPr="00160225">
            <w:fldChar w:fldCharType="separate"/>
          </w:r>
          <w:r w:rsidR="00443E4C" w:rsidRPr="00160225">
            <w:rPr>
              <w:noProof/>
            </w:rPr>
            <w:t>(Congress, 2015)</w:t>
          </w:r>
          <w:r w:rsidRPr="00160225">
            <w:fldChar w:fldCharType="end"/>
          </w:r>
        </w:sdtContent>
      </w:sdt>
      <w:r w:rsidRPr="00160225">
        <w:t>.</w:t>
      </w:r>
    </w:p>
    <w:p w14:paraId="60DF5518" w14:textId="296FB575" w:rsidR="002268F4" w:rsidRPr="00160225" w:rsidRDefault="00760135" w:rsidP="00160225">
      <w:pPr>
        <w:pStyle w:val="BodyText"/>
        <w:spacing w:before="160" w:line="480" w:lineRule="auto"/>
        <w:ind w:left="2868"/>
        <w:rPr>
          <w:u w:val="single"/>
        </w:rPr>
      </w:pPr>
      <w:r w:rsidRPr="00160225">
        <w:rPr>
          <w:u w:val="single"/>
        </w:rPr>
        <w:t>FBI</w:t>
      </w:r>
      <w:r w:rsidRPr="00160225">
        <w:rPr>
          <w:spacing w:val="-2"/>
          <w:u w:val="single"/>
        </w:rPr>
        <w:t xml:space="preserve"> </w:t>
      </w:r>
      <w:r w:rsidRPr="00160225">
        <w:rPr>
          <w:u w:val="single"/>
        </w:rPr>
        <w:t>Human</w:t>
      </w:r>
      <w:r w:rsidRPr="00160225">
        <w:rPr>
          <w:spacing w:val="-1"/>
          <w:u w:val="single"/>
        </w:rPr>
        <w:t xml:space="preserve"> </w:t>
      </w:r>
      <w:r w:rsidRPr="00160225">
        <w:rPr>
          <w:u w:val="single"/>
        </w:rPr>
        <w:t>Trafficking</w:t>
      </w:r>
      <w:r w:rsidRPr="00160225">
        <w:rPr>
          <w:spacing w:val="-2"/>
          <w:u w:val="single"/>
        </w:rPr>
        <w:t xml:space="preserve"> </w:t>
      </w:r>
      <w:r w:rsidRPr="00160225">
        <w:rPr>
          <w:u w:val="single"/>
        </w:rPr>
        <w:t xml:space="preserve">Data </w:t>
      </w:r>
      <w:r w:rsidRPr="00160225">
        <w:rPr>
          <w:spacing w:val="-2"/>
          <w:u w:val="single"/>
        </w:rPr>
        <w:t>Collection</w:t>
      </w:r>
    </w:p>
    <w:p w14:paraId="18B44B28" w14:textId="77777777" w:rsidR="00010E7C" w:rsidRDefault="00760135" w:rsidP="00010E7C">
      <w:pPr>
        <w:pStyle w:val="BodyText"/>
        <w:spacing w:line="480" w:lineRule="auto"/>
        <w:ind w:right="143"/>
      </w:pPr>
      <w:r w:rsidRPr="00160225">
        <w:t>The Federal Bureau of Investigation started collecting human trafficking related case</w:t>
      </w:r>
      <w:r w:rsidRPr="00160225">
        <w:rPr>
          <w:spacing w:val="-1"/>
        </w:rPr>
        <w:t xml:space="preserve"> </w:t>
      </w:r>
      <w:r w:rsidRPr="00160225">
        <w:t>material</w:t>
      </w:r>
      <w:r w:rsidRPr="00160225">
        <w:rPr>
          <w:spacing w:val="-5"/>
        </w:rPr>
        <w:t xml:space="preserve"> </w:t>
      </w:r>
      <w:r w:rsidRPr="00160225">
        <w:t>in</w:t>
      </w:r>
      <w:r w:rsidRPr="00160225">
        <w:rPr>
          <w:spacing w:val="-2"/>
        </w:rPr>
        <w:t xml:space="preserve"> </w:t>
      </w:r>
      <w:r w:rsidRPr="00160225">
        <w:t>2013</w:t>
      </w:r>
      <w:r w:rsidRPr="00160225">
        <w:rPr>
          <w:spacing w:val="-2"/>
        </w:rPr>
        <w:t xml:space="preserve"> </w:t>
      </w:r>
      <w:r w:rsidRPr="00160225">
        <w:t>with</w:t>
      </w:r>
      <w:r w:rsidRPr="00160225">
        <w:rPr>
          <w:spacing w:val="-2"/>
        </w:rPr>
        <w:t xml:space="preserve"> </w:t>
      </w:r>
      <w:r w:rsidRPr="00160225">
        <w:t>the</w:t>
      </w:r>
      <w:r w:rsidRPr="00160225">
        <w:rPr>
          <w:spacing w:val="-1"/>
        </w:rPr>
        <w:t xml:space="preserve"> </w:t>
      </w:r>
      <w:r w:rsidRPr="00160225">
        <w:t>passing</w:t>
      </w:r>
      <w:r w:rsidRPr="00160225">
        <w:rPr>
          <w:spacing w:val="-2"/>
        </w:rPr>
        <w:t xml:space="preserve"> </w:t>
      </w:r>
      <w:r w:rsidRPr="00160225">
        <w:t>of</w:t>
      </w:r>
      <w:r w:rsidRPr="00160225">
        <w:rPr>
          <w:spacing w:val="-2"/>
        </w:rPr>
        <w:t xml:space="preserve"> </w:t>
      </w:r>
      <w:r w:rsidRPr="00160225">
        <w:t>the</w:t>
      </w:r>
      <w:r w:rsidRPr="00160225">
        <w:rPr>
          <w:spacing w:val="-1"/>
        </w:rPr>
        <w:t xml:space="preserve"> </w:t>
      </w:r>
      <w:r w:rsidRPr="00160225">
        <w:t>TVPRA</w:t>
      </w:r>
      <w:r w:rsidRPr="00160225">
        <w:rPr>
          <w:spacing w:val="-4"/>
        </w:rPr>
        <w:t xml:space="preserve"> </w:t>
      </w:r>
      <w:r w:rsidRPr="00160225">
        <w:t>2013.</w:t>
      </w:r>
      <w:r w:rsidRPr="00160225">
        <w:rPr>
          <w:spacing w:val="-2"/>
        </w:rPr>
        <w:t xml:space="preserve"> </w:t>
      </w:r>
      <w:r w:rsidRPr="00160225">
        <w:t>In</w:t>
      </w:r>
      <w:r w:rsidRPr="00160225">
        <w:rPr>
          <w:spacing w:val="-2"/>
        </w:rPr>
        <w:t xml:space="preserve"> </w:t>
      </w:r>
      <w:r w:rsidRPr="00160225">
        <w:t>2013</w:t>
      </w:r>
      <w:r w:rsidRPr="00160225">
        <w:rPr>
          <w:spacing w:val="-2"/>
        </w:rPr>
        <w:t xml:space="preserve"> </w:t>
      </w:r>
      <w:r w:rsidRPr="00160225">
        <w:t>there</w:t>
      </w:r>
      <w:r w:rsidRPr="00160225">
        <w:rPr>
          <w:spacing w:val="-1"/>
        </w:rPr>
        <w:t xml:space="preserve"> </w:t>
      </w:r>
      <w:r w:rsidRPr="00160225">
        <w:t>were</w:t>
      </w:r>
      <w:r w:rsidRPr="00160225">
        <w:rPr>
          <w:spacing w:val="-1"/>
        </w:rPr>
        <w:t xml:space="preserve"> </w:t>
      </w:r>
      <w:r w:rsidRPr="00160225">
        <w:t>only</w:t>
      </w:r>
      <w:r w:rsidRPr="00160225">
        <w:rPr>
          <w:spacing w:val="-6"/>
        </w:rPr>
        <w:t xml:space="preserve"> </w:t>
      </w:r>
      <w:r w:rsidRPr="00160225">
        <w:t>14</w:t>
      </w:r>
      <w:r w:rsidRPr="00160225">
        <w:rPr>
          <w:spacing w:val="-2"/>
        </w:rPr>
        <w:t xml:space="preserve"> </w:t>
      </w:r>
      <w:r w:rsidRPr="00160225">
        <w:t>cases reported to</w:t>
      </w:r>
      <w:r w:rsidRPr="00160225">
        <w:rPr>
          <w:spacing w:val="-4"/>
        </w:rPr>
        <w:t xml:space="preserve"> </w:t>
      </w:r>
      <w:r w:rsidRPr="00160225">
        <w:t>the FBI however</w:t>
      </w:r>
      <w:r w:rsidRPr="00160225">
        <w:rPr>
          <w:spacing w:val="-5"/>
        </w:rPr>
        <w:t xml:space="preserve"> </w:t>
      </w:r>
      <w:r w:rsidRPr="00160225">
        <w:t>this</w:t>
      </w:r>
      <w:r w:rsidRPr="00160225">
        <w:rPr>
          <w:spacing w:val="-2"/>
        </w:rPr>
        <w:t xml:space="preserve"> </w:t>
      </w:r>
      <w:r w:rsidRPr="00160225">
        <w:t>number</w:t>
      </w:r>
      <w:r w:rsidRPr="00160225">
        <w:rPr>
          <w:spacing w:val="-5"/>
        </w:rPr>
        <w:t xml:space="preserve"> </w:t>
      </w:r>
      <w:r w:rsidRPr="00160225">
        <w:t>is</w:t>
      </w:r>
      <w:r w:rsidRPr="00160225">
        <w:rPr>
          <w:spacing w:val="-2"/>
        </w:rPr>
        <w:t xml:space="preserve"> </w:t>
      </w:r>
      <w:r w:rsidRPr="00160225">
        <w:t>very limited due</w:t>
      </w:r>
      <w:r w:rsidRPr="00160225">
        <w:rPr>
          <w:spacing w:val="-3"/>
        </w:rPr>
        <w:t xml:space="preserve"> </w:t>
      </w:r>
      <w:r w:rsidRPr="00160225">
        <w:t>to the</w:t>
      </w:r>
      <w:r w:rsidRPr="00160225">
        <w:rPr>
          <w:spacing w:val="-3"/>
        </w:rPr>
        <w:t xml:space="preserve"> </w:t>
      </w:r>
      <w:r w:rsidRPr="00160225">
        <w:t>lack of reporting</w:t>
      </w:r>
      <w:r w:rsidRPr="00160225">
        <w:rPr>
          <w:spacing w:val="-3"/>
        </w:rPr>
        <w:t xml:space="preserve"> </w:t>
      </w:r>
      <w:r w:rsidRPr="00160225">
        <w:t>structure by police departments to the FBI.</w:t>
      </w:r>
      <w:r w:rsidR="00523F18" w:rsidRPr="00160225">
        <w:t xml:space="preserve"> </w:t>
      </w:r>
      <w:r w:rsidR="00010E7C" w:rsidRPr="00160225">
        <w:t>Currently there is no statistics released by the Bureau of Criminal Justice Statistics for 2021. The Department of Justice, started with an annual budget of $375,000 for</w:t>
      </w:r>
      <w:r w:rsidR="00010E7C" w:rsidRPr="00160225">
        <w:rPr>
          <w:spacing w:val="-1"/>
        </w:rPr>
        <w:t xml:space="preserve"> </w:t>
      </w:r>
      <w:r w:rsidR="00010E7C" w:rsidRPr="00160225">
        <w:t>anti- human</w:t>
      </w:r>
      <w:r w:rsidR="00010E7C" w:rsidRPr="00160225">
        <w:rPr>
          <w:spacing w:val="-1"/>
        </w:rPr>
        <w:t xml:space="preserve"> </w:t>
      </w:r>
      <w:r w:rsidR="00010E7C" w:rsidRPr="00160225">
        <w:t>trafficking related activities.</w:t>
      </w:r>
    </w:p>
    <w:p w14:paraId="02E4E8AC" w14:textId="77777777" w:rsidR="00010E7C" w:rsidRDefault="00010E7C" w:rsidP="00010E7C">
      <w:pPr>
        <w:spacing w:line="480" w:lineRule="auto"/>
        <w:rPr>
          <w:i/>
          <w:iCs/>
          <w:sz w:val="24"/>
          <w:szCs w:val="24"/>
        </w:rPr>
      </w:pPr>
    </w:p>
    <w:p w14:paraId="0DB8EE4D" w14:textId="77777777" w:rsidR="00010E7C" w:rsidRDefault="00010E7C" w:rsidP="00010E7C">
      <w:pPr>
        <w:spacing w:line="480" w:lineRule="auto"/>
        <w:rPr>
          <w:i/>
          <w:iCs/>
          <w:sz w:val="24"/>
          <w:szCs w:val="24"/>
        </w:rPr>
      </w:pPr>
    </w:p>
    <w:p w14:paraId="6B33BC56" w14:textId="77777777" w:rsidR="00010E7C" w:rsidRDefault="00010E7C" w:rsidP="00010E7C">
      <w:pPr>
        <w:spacing w:line="480" w:lineRule="auto"/>
        <w:rPr>
          <w:i/>
          <w:iCs/>
          <w:sz w:val="24"/>
          <w:szCs w:val="24"/>
        </w:rPr>
      </w:pPr>
    </w:p>
    <w:p w14:paraId="69FE787A" w14:textId="77777777" w:rsidR="00010E7C" w:rsidRDefault="00010E7C" w:rsidP="00010E7C">
      <w:pPr>
        <w:spacing w:line="480" w:lineRule="auto"/>
        <w:rPr>
          <w:i/>
          <w:iCs/>
          <w:sz w:val="24"/>
          <w:szCs w:val="24"/>
        </w:rPr>
      </w:pPr>
    </w:p>
    <w:p w14:paraId="3528992D" w14:textId="77777777" w:rsidR="00010E7C" w:rsidRDefault="00010E7C" w:rsidP="00010E7C">
      <w:pPr>
        <w:spacing w:line="480" w:lineRule="auto"/>
        <w:rPr>
          <w:i/>
          <w:iCs/>
          <w:sz w:val="24"/>
          <w:szCs w:val="24"/>
        </w:rPr>
      </w:pPr>
    </w:p>
    <w:p w14:paraId="134A3691" w14:textId="7D0FA373" w:rsidR="00010E7C" w:rsidRPr="00160225" w:rsidRDefault="00010E7C" w:rsidP="00001483">
      <w:pPr>
        <w:spacing w:line="480" w:lineRule="auto"/>
        <w:jc w:val="right"/>
        <w:rPr>
          <w:sz w:val="24"/>
          <w:szCs w:val="24"/>
        </w:rPr>
      </w:pPr>
      <w:r>
        <w:rPr>
          <w:noProof/>
        </w:rPr>
        <w:lastRenderedPageBreak/>
        <w:drawing>
          <wp:anchor distT="0" distB="0" distL="114300" distR="114300" simplePos="0" relativeHeight="251675136" behindDoc="0" locked="0" layoutInCell="1" allowOverlap="1" wp14:anchorId="7BC19859" wp14:editId="205F0CDB">
            <wp:simplePos x="0" y="0"/>
            <wp:positionH relativeFrom="margin">
              <wp:align>center</wp:align>
            </wp:positionH>
            <wp:positionV relativeFrom="paragraph">
              <wp:posOffset>237</wp:posOffset>
            </wp:positionV>
            <wp:extent cx="5486400" cy="3200400"/>
            <wp:effectExtent l="0" t="0" r="0" b="0"/>
            <wp:wrapThrough wrapText="bothSides">
              <wp:wrapPolygon edited="0">
                <wp:start x="0" y="0"/>
                <wp:lineTo x="0" y="21471"/>
                <wp:lineTo x="21525" y="21471"/>
                <wp:lineTo x="21525" y="0"/>
                <wp:lineTo x="0" y="0"/>
              </wp:wrapPolygon>
            </wp:wrapThrough>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sdt>
        <w:sdtPr>
          <w:rPr>
            <w:sz w:val="24"/>
            <w:szCs w:val="24"/>
          </w:rPr>
          <w:id w:val="-1123689428"/>
          <w:citation/>
        </w:sdtPr>
        <w:sdtContent>
          <w:r w:rsidR="00001483">
            <w:rPr>
              <w:sz w:val="24"/>
              <w:szCs w:val="24"/>
            </w:rPr>
            <w:fldChar w:fldCharType="begin"/>
          </w:r>
          <w:r w:rsidR="00001483">
            <w:rPr>
              <w:i/>
              <w:iCs/>
              <w:sz w:val="24"/>
              <w:szCs w:val="24"/>
            </w:rPr>
            <w:instrText xml:space="preserve"> CITATION FBI19 \l 1033 </w:instrText>
          </w:r>
          <w:r w:rsidR="00001483">
            <w:rPr>
              <w:sz w:val="24"/>
              <w:szCs w:val="24"/>
            </w:rPr>
            <w:fldChar w:fldCharType="separate"/>
          </w:r>
          <w:r w:rsidR="00001483">
            <w:rPr>
              <w:i/>
              <w:iCs/>
              <w:noProof/>
              <w:sz w:val="24"/>
              <w:szCs w:val="24"/>
            </w:rPr>
            <w:t xml:space="preserve"> </w:t>
          </w:r>
          <w:r w:rsidR="00001483" w:rsidRPr="00001483">
            <w:rPr>
              <w:noProof/>
              <w:sz w:val="24"/>
              <w:szCs w:val="24"/>
            </w:rPr>
            <w:t>(FBI, 2019)</w:t>
          </w:r>
          <w:r w:rsidR="00001483">
            <w:rPr>
              <w:sz w:val="24"/>
              <w:szCs w:val="24"/>
            </w:rPr>
            <w:fldChar w:fldCharType="end"/>
          </w:r>
        </w:sdtContent>
      </w:sdt>
    </w:p>
    <w:p w14:paraId="04E2B0BF" w14:textId="6573D40A" w:rsidR="00010E7C" w:rsidRDefault="00760135" w:rsidP="00010E7C">
      <w:pPr>
        <w:pStyle w:val="BodyText"/>
        <w:spacing w:line="480" w:lineRule="auto"/>
        <w:ind w:right="143"/>
      </w:pPr>
      <w:r w:rsidRPr="00160225">
        <w:t xml:space="preserve"> </w:t>
      </w:r>
      <w:r w:rsidR="00001483">
        <w:rPr>
          <w:noProof/>
        </w:rPr>
        <w:drawing>
          <wp:inline distT="0" distB="0" distL="0" distR="0" wp14:anchorId="279A6F15" wp14:editId="44F30527">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C2BAAAA" w14:textId="0372D7F9" w:rsidR="0019012D" w:rsidRDefault="0019012D" w:rsidP="0019012D">
      <w:pPr>
        <w:pStyle w:val="BodyText"/>
        <w:spacing w:before="161" w:line="480" w:lineRule="auto"/>
        <w:ind w:right="143"/>
        <w:jc w:val="right"/>
      </w:pPr>
      <w:sdt>
        <w:sdtPr>
          <w:id w:val="-2038724796"/>
          <w:citation/>
        </w:sdtPr>
        <w:sdtContent>
          <w:r>
            <w:fldChar w:fldCharType="begin"/>
          </w:r>
          <w:r>
            <w:instrText xml:space="preserve"> CITATION Bur21 \l 1033 </w:instrText>
          </w:r>
          <w:r>
            <w:fldChar w:fldCharType="separate"/>
          </w:r>
          <w:r>
            <w:rPr>
              <w:noProof/>
            </w:rPr>
            <w:t>(Bureau of Justice Statistics, 2021)</w:t>
          </w:r>
          <w:r>
            <w:fldChar w:fldCharType="end"/>
          </w:r>
        </w:sdtContent>
      </w:sdt>
    </w:p>
    <w:p w14:paraId="7A51930F" w14:textId="77777777" w:rsidR="0019012D" w:rsidRDefault="0019012D" w:rsidP="0019012D">
      <w:pPr>
        <w:pStyle w:val="BodyText"/>
        <w:spacing w:before="161" w:line="480" w:lineRule="auto"/>
        <w:ind w:right="143" w:firstLine="720"/>
      </w:pPr>
    </w:p>
    <w:p w14:paraId="2DA377C6" w14:textId="723F1D3D" w:rsidR="002268F4" w:rsidRPr="00160225" w:rsidRDefault="00760135" w:rsidP="0019012D">
      <w:pPr>
        <w:pStyle w:val="BodyText"/>
        <w:spacing w:before="161" w:line="480" w:lineRule="auto"/>
        <w:ind w:right="143" w:firstLine="720"/>
      </w:pPr>
      <w:r w:rsidRPr="00160225">
        <w:lastRenderedPageBreak/>
        <w:t xml:space="preserve">In 2015, the DOJ was able to drop its </w:t>
      </w:r>
      <w:r w:rsidR="00CB1391" w:rsidRPr="00160225">
        <w:t>cost</w:t>
      </w:r>
      <w:r w:rsidRPr="00160225">
        <w:t xml:space="preserve"> per case drastically with the increased protections from the TVPRA 2013, to $438 per case. Ultimately as traffickers began to know and lean the new rules, regulation and criminal codes they got better at exploiting them which led to the</w:t>
      </w:r>
      <w:r w:rsidRPr="00160225">
        <w:rPr>
          <w:spacing w:val="40"/>
        </w:rPr>
        <w:t xml:space="preserve"> </w:t>
      </w:r>
      <w:r w:rsidRPr="00160225">
        <w:t xml:space="preserve">current cost of $664 per case </w:t>
      </w:r>
      <w:sdt>
        <w:sdtPr>
          <w:id w:val="-714351864"/>
          <w:citation/>
        </w:sdtPr>
        <w:sdtEndPr/>
        <w:sdtContent>
          <w:r w:rsidRPr="00160225">
            <w:fldChar w:fldCharType="begin"/>
          </w:r>
          <w:r w:rsidRPr="00160225">
            <w:instrText xml:space="preserve"> CITATION Bur21 \l 1033 </w:instrText>
          </w:r>
          <w:r w:rsidRPr="00160225">
            <w:fldChar w:fldCharType="separate"/>
          </w:r>
          <w:r w:rsidR="00443E4C" w:rsidRPr="00160225">
            <w:rPr>
              <w:noProof/>
            </w:rPr>
            <w:t>(Bureau of Justice Statistics, 2021)</w:t>
          </w:r>
          <w:r w:rsidRPr="00160225">
            <w:fldChar w:fldCharType="end"/>
          </w:r>
        </w:sdtContent>
      </w:sdt>
      <w:r w:rsidRPr="00160225">
        <w:t xml:space="preserve"> </w:t>
      </w:r>
      <w:sdt>
        <w:sdtPr>
          <w:id w:val="1647549606"/>
          <w:citation/>
        </w:sdtPr>
        <w:sdtEndPr/>
        <w:sdtContent>
          <w:r w:rsidRPr="00160225">
            <w:fldChar w:fldCharType="begin"/>
          </w:r>
          <w:r w:rsidRPr="00160225">
            <w:instrText xml:space="preserve"> CITATION FBI19 \l 1033 </w:instrText>
          </w:r>
          <w:r w:rsidRPr="00160225">
            <w:fldChar w:fldCharType="separate"/>
          </w:r>
          <w:r w:rsidR="00443E4C" w:rsidRPr="00160225">
            <w:rPr>
              <w:noProof/>
            </w:rPr>
            <w:t>(FBI, 2019)</w:t>
          </w:r>
          <w:r w:rsidRPr="00160225">
            <w:fldChar w:fldCharType="end"/>
          </w:r>
        </w:sdtContent>
      </w:sdt>
      <w:r w:rsidRPr="00160225">
        <w:t>.</w:t>
      </w:r>
      <w:r w:rsidR="00523F18" w:rsidRPr="00160225">
        <w:t xml:space="preserve"> </w:t>
      </w:r>
      <w:r w:rsidRPr="00160225">
        <w:t>Considering</w:t>
      </w:r>
      <w:r w:rsidRPr="00160225">
        <w:rPr>
          <w:spacing w:val="-4"/>
        </w:rPr>
        <w:t xml:space="preserve"> </w:t>
      </w:r>
      <w:r w:rsidRPr="00160225">
        <w:t>where</w:t>
      </w:r>
      <w:r w:rsidRPr="00160225">
        <w:rPr>
          <w:spacing w:val="-3"/>
        </w:rPr>
        <w:t xml:space="preserve"> </w:t>
      </w:r>
      <w:r w:rsidRPr="00160225">
        <w:t>the</w:t>
      </w:r>
      <w:r w:rsidRPr="00160225">
        <w:rPr>
          <w:spacing w:val="-3"/>
        </w:rPr>
        <w:t xml:space="preserve"> </w:t>
      </w:r>
      <w:r w:rsidRPr="00160225">
        <w:t>budget</w:t>
      </w:r>
      <w:r w:rsidRPr="00160225">
        <w:rPr>
          <w:spacing w:val="-3"/>
        </w:rPr>
        <w:t xml:space="preserve"> </w:t>
      </w:r>
      <w:r w:rsidRPr="00160225">
        <w:t>per</w:t>
      </w:r>
      <w:r w:rsidRPr="00160225">
        <w:rPr>
          <w:spacing w:val="-4"/>
        </w:rPr>
        <w:t xml:space="preserve"> </w:t>
      </w:r>
      <w:r w:rsidRPr="00160225">
        <w:t>case</w:t>
      </w:r>
      <w:r w:rsidRPr="00160225">
        <w:rPr>
          <w:spacing w:val="-3"/>
        </w:rPr>
        <w:t xml:space="preserve"> </w:t>
      </w:r>
      <w:r w:rsidRPr="00160225">
        <w:t>was</w:t>
      </w:r>
      <w:r w:rsidRPr="00160225">
        <w:rPr>
          <w:spacing w:val="-6"/>
        </w:rPr>
        <w:t xml:space="preserve"> </w:t>
      </w:r>
      <w:r w:rsidRPr="00160225">
        <w:t>in</w:t>
      </w:r>
      <w:r w:rsidRPr="00160225">
        <w:rPr>
          <w:spacing w:val="-4"/>
        </w:rPr>
        <w:t xml:space="preserve"> </w:t>
      </w:r>
      <w:r w:rsidRPr="00160225">
        <w:t>2013,</w:t>
      </w:r>
      <w:r w:rsidRPr="00160225">
        <w:rPr>
          <w:spacing w:val="-4"/>
        </w:rPr>
        <w:t xml:space="preserve"> </w:t>
      </w:r>
      <w:r w:rsidRPr="00160225">
        <w:t>the</w:t>
      </w:r>
      <w:r w:rsidRPr="00160225">
        <w:rPr>
          <w:spacing w:val="-3"/>
        </w:rPr>
        <w:t xml:space="preserve"> </w:t>
      </w:r>
      <w:r w:rsidRPr="00160225">
        <w:t>more</w:t>
      </w:r>
      <w:r w:rsidRPr="00160225">
        <w:rPr>
          <w:spacing w:val="-3"/>
        </w:rPr>
        <w:t xml:space="preserve"> </w:t>
      </w:r>
      <w:r w:rsidRPr="00160225">
        <w:t>protections</w:t>
      </w:r>
      <w:r w:rsidRPr="00160225">
        <w:rPr>
          <w:spacing w:val="-6"/>
        </w:rPr>
        <w:t xml:space="preserve"> </w:t>
      </w:r>
      <w:r w:rsidRPr="00160225">
        <w:t>offered like those in the JVTA 2015, the amount of money that needs to be spent on each case prosecuting it is lowered.</w:t>
      </w:r>
    </w:p>
    <w:p w14:paraId="7336BD9E" w14:textId="1AFC127D" w:rsidR="002268F4" w:rsidRPr="00160225" w:rsidRDefault="00760135" w:rsidP="00160225">
      <w:pPr>
        <w:pStyle w:val="BodyText"/>
        <w:spacing w:before="160" w:line="480" w:lineRule="auto"/>
        <w:jc w:val="center"/>
        <w:rPr>
          <w:u w:val="single"/>
        </w:rPr>
      </w:pPr>
      <w:r w:rsidRPr="00160225">
        <w:rPr>
          <w:u w:val="single"/>
        </w:rPr>
        <w:t>The</w:t>
      </w:r>
      <w:r w:rsidRPr="00160225">
        <w:rPr>
          <w:spacing w:val="1"/>
          <w:u w:val="single"/>
        </w:rPr>
        <w:t xml:space="preserve"> </w:t>
      </w:r>
      <w:r w:rsidRPr="00160225">
        <w:rPr>
          <w:u w:val="single"/>
        </w:rPr>
        <w:t>Need for</w:t>
      </w:r>
      <w:r w:rsidRPr="00160225">
        <w:rPr>
          <w:spacing w:val="-4"/>
          <w:u w:val="single"/>
        </w:rPr>
        <w:t xml:space="preserve"> </w:t>
      </w:r>
      <w:r w:rsidRPr="00160225">
        <w:rPr>
          <w:spacing w:val="-2"/>
          <w:u w:val="single"/>
        </w:rPr>
        <w:t>Education</w:t>
      </w:r>
    </w:p>
    <w:p w14:paraId="17F3287C" w14:textId="77777777" w:rsidR="00893430" w:rsidRPr="00160225" w:rsidRDefault="00760135" w:rsidP="0019012D">
      <w:pPr>
        <w:pStyle w:val="BodyText"/>
        <w:spacing w:line="480" w:lineRule="auto"/>
        <w:ind w:right="197" w:firstLine="720"/>
      </w:pPr>
      <w:r w:rsidRPr="00160225">
        <w:t>With</w:t>
      </w:r>
      <w:r w:rsidRPr="00160225">
        <w:rPr>
          <w:spacing w:val="-3"/>
        </w:rPr>
        <w:t xml:space="preserve"> </w:t>
      </w:r>
      <w:r w:rsidRPr="00160225">
        <w:t>each</w:t>
      </w:r>
      <w:r w:rsidRPr="00160225">
        <w:rPr>
          <w:spacing w:val="-3"/>
        </w:rPr>
        <w:t xml:space="preserve"> </w:t>
      </w:r>
      <w:r w:rsidRPr="00160225">
        <w:t>iteration</w:t>
      </w:r>
      <w:r w:rsidRPr="00160225">
        <w:rPr>
          <w:spacing w:val="-3"/>
        </w:rPr>
        <w:t xml:space="preserve"> </w:t>
      </w:r>
      <w:r w:rsidRPr="00160225">
        <w:t>of</w:t>
      </w:r>
      <w:r w:rsidRPr="00160225">
        <w:rPr>
          <w:spacing w:val="-6"/>
        </w:rPr>
        <w:t xml:space="preserve"> </w:t>
      </w:r>
      <w:r w:rsidRPr="00160225">
        <w:t>additional</w:t>
      </w:r>
      <w:r w:rsidRPr="00160225">
        <w:rPr>
          <w:spacing w:val="-6"/>
        </w:rPr>
        <w:t xml:space="preserve"> </w:t>
      </w:r>
      <w:r w:rsidRPr="00160225">
        <w:t>legislation</w:t>
      </w:r>
      <w:r w:rsidRPr="00160225">
        <w:rPr>
          <w:spacing w:val="-3"/>
        </w:rPr>
        <w:t xml:space="preserve"> </w:t>
      </w:r>
      <w:r w:rsidRPr="00160225">
        <w:t>more</w:t>
      </w:r>
      <w:r w:rsidRPr="00160225">
        <w:rPr>
          <w:spacing w:val="-2"/>
        </w:rPr>
        <w:t xml:space="preserve"> </w:t>
      </w:r>
      <w:r w:rsidRPr="00160225">
        <w:t>protections</w:t>
      </w:r>
      <w:r w:rsidRPr="00160225">
        <w:rPr>
          <w:spacing w:val="-5"/>
        </w:rPr>
        <w:t xml:space="preserve"> </w:t>
      </w:r>
      <w:r w:rsidRPr="00160225">
        <w:t>are</w:t>
      </w:r>
      <w:r w:rsidRPr="00160225">
        <w:rPr>
          <w:spacing w:val="-2"/>
        </w:rPr>
        <w:t xml:space="preserve"> </w:t>
      </w:r>
      <w:r w:rsidRPr="00160225">
        <w:t>offered</w:t>
      </w:r>
      <w:r w:rsidRPr="00160225">
        <w:rPr>
          <w:spacing w:val="-3"/>
        </w:rPr>
        <w:t xml:space="preserve"> </w:t>
      </w:r>
      <w:r w:rsidRPr="00160225">
        <w:t>for</w:t>
      </w:r>
      <w:r w:rsidRPr="00160225">
        <w:rPr>
          <w:spacing w:val="-3"/>
        </w:rPr>
        <w:t xml:space="preserve"> </w:t>
      </w:r>
      <w:r w:rsidRPr="00160225">
        <w:t xml:space="preserve">human trafficking victims. However, there is a piece of vital information missing from each legislation piece, education for vulnerable groups. </w:t>
      </w:r>
    </w:p>
    <w:p w14:paraId="2F49CE39" w14:textId="6D0D3272" w:rsidR="00893430" w:rsidRPr="00160225" w:rsidRDefault="00893430" w:rsidP="0019012D">
      <w:pPr>
        <w:pStyle w:val="BodyText"/>
        <w:spacing w:before="60" w:line="480" w:lineRule="auto"/>
        <w:ind w:firstLine="720"/>
      </w:pPr>
      <w:r w:rsidRPr="00160225">
        <w:rPr>
          <w:bCs/>
        </w:rPr>
        <w:t xml:space="preserve">The article titled, “Intersections between Human Trafficking and Education: Toward New Research Agendas” is written by Spires and describes how anti-trafficking organizations are stressing the importance of education in the fight against Human Trafficking. Bob Spires, from the University of Richmond, stresses that understanding how education is used as a prevention tool to trafficking is the key to gaining support for training and education programs, these programs should be targeted to the general public but in specific to law makers and policy maker to help them have a better understanding on where the shortfalls in the legislation lay and to finally fix them </w:t>
      </w:r>
      <w:sdt>
        <w:sdtPr>
          <w:id w:val="498862317"/>
          <w:citation/>
        </w:sdtPr>
        <w:sdtContent>
          <w:r w:rsidRPr="00160225">
            <w:fldChar w:fldCharType="begin"/>
          </w:r>
          <w:r w:rsidRPr="00160225">
            <w:instrText xml:space="preserve"> CITATION Spi21 \l 1033 </w:instrText>
          </w:r>
          <w:r w:rsidRPr="00160225">
            <w:fldChar w:fldCharType="separate"/>
          </w:r>
          <w:r w:rsidRPr="00160225">
            <w:rPr>
              <w:noProof/>
            </w:rPr>
            <w:t>(Spires, 2021)</w:t>
          </w:r>
          <w:r w:rsidRPr="00160225">
            <w:fldChar w:fldCharType="end"/>
          </w:r>
        </w:sdtContent>
      </w:sdt>
      <w:r w:rsidRPr="00160225">
        <w:t xml:space="preserve">. </w:t>
      </w:r>
    </w:p>
    <w:p w14:paraId="5426BE9E" w14:textId="77777777" w:rsidR="0019012D" w:rsidRDefault="00893430" w:rsidP="0019012D">
      <w:pPr>
        <w:pStyle w:val="BodyText"/>
        <w:spacing w:before="60" w:line="480" w:lineRule="auto"/>
        <w:ind w:firstLine="720"/>
      </w:pPr>
      <w:r w:rsidRPr="00160225">
        <w:t xml:space="preserve">Spires finds that socio-economic issues are the biggest indicators of human trafficking vulnerability, and people living in severely impoverished communities are less likely to get the education they need to keep themselves safe and are ultimately the ones most at risk </w:t>
      </w:r>
      <w:sdt>
        <w:sdtPr>
          <w:id w:val="1182005714"/>
          <w:citation/>
        </w:sdtPr>
        <w:sdtContent>
          <w:r w:rsidRPr="00160225">
            <w:fldChar w:fldCharType="begin"/>
          </w:r>
          <w:r w:rsidRPr="00160225">
            <w:instrText xml:space="preserve"> CITATION Spi21 \l 1033 </w:instrText>
          </w:r>
          <w:r w:rsidRPr="00160225">
            <w:fldChar w:fldCharType="separate"/>
          </w:r>
          <w:r w:rsidRPr="00160225">
            <w:rPr>
              <w:noProof/>
            </w:rPr>
            <w:t>(Spires, 2021)</w:t>
          </w:r>
          <w:r w:rsidRPr="00160225">
            <w:fldChar w:fldCharType="end"/>
          </w:r>
        </w:sdtContent>
      </w:sdt>
      <w:r w:rsidRPr="00160225">
        <w:t xml:space="preserve">. </w:t>
      </w:r>
    </w:p>
    <w:p w14:paraId="3D792F02" w14:textId="24BF2622" w:rsidR="00893430" w:rsidRPr="00160225" w:rsidRDefault="00893430" w:rsidP="0019012D">
      <w:pPr>
        <w:pStyle w:val="BodyText"/>
        <w:spacing w:before="60" w:line="480" w:lineRule="auto"/>
        <w:ind w:firstLine="720"/>
      </w:pPr>
      <w:r w:rsidRPr="00160225">
        <w:lastRenderedPageBreak/>
        <w:t xml:space="preserve">If educational programs are put in place to target the vulnerable populations like migrants and minorities, the awareness of trafficking, especially labor trafficking, can increase. This can be done by placing NGOs or governmental players at border crossings to conduct trainings and to share the information needed to keep oneself safe </w:t>
      </w:r>
      <w:sdt>
        <w:sdtPr>
          <w:id w:val="-910308517"/>
          <w:citation/>
        </w:sdtPr>
        <w:sdtContent>
          <w:r w:rsidRPr="00160225">
            <w:fldChar w:fldCharType="begin"/>
          </w:r>
          <w:r w:rsidRPr="00160225">
            <w:instrText xml:space="preserve"> CITATION Spi21 \l 1033 </w:instrText>
          </w:r>
          <w:r w:rsidRPr="00160225">
            <w:fldChar w:fldCharType="separate"/>
          </w:r>
          <w:r w:rsidRPr="00160225">
            <w:rPr>
              <w:noProof/>
            </w:rPr>
            <w:t>(Spires, 2021)</w:t>
          </w:r>
          <w:r w:rsidRPr="00160225">
            <w:fldChar w:fldCharType="end"/>
          </w:r>
        </w:sdtContent>
      </w:sdt>
      <w:r w:rsidRPr="00160225">
        <w:t xml:space="preserve">. “In order for lawmakers and the legal community to develop effective legal tools to address trafficking, these actors too must be educated comprehensively on the complex issues surrounding trafficking” </w:t>
      </w:r>
      <w:sdt>
        <w:sdtPr>
          <w:id w:val="1307746328"/>
          <w:citation/>
        </w:sdtPr>
        <w:sdtContent>
          <w:r w:rsidRPr="00160225">
            <w:fldChar w:fldCharType="begin"/>
          </w:r>
          <w:r w:rsidRPr="00160225">
            <w:instrText xml:space="preserve"> CITATION Spi21 \l 1033 </w:instrText>
          </w:r>
          <w:r w:rsidRPr="00160225">
            <w:fldChar w:fldCharType="separate"/>
          </w:r>
          <w:r w:rsidRPr="00160225">
            <w:rPr>
              <w:noProof/>
            </w:rPr>
            <w:t>(Spires, 2021)</w:t>
          </w:r>
          <w:r w:rsidRPr="00160225">
            <w:fldChar w:fldCharType="end"/>
          </w:r>
        </w:sdtContent>
      </w:sdt>
      <w:r w:rsidRPr="00160225">
        <w:t>.</w:t>
      </w:r>
    </w:p>
    <w:p w14:paraId="368FA561" w14:textId="16B942F5" w:rsidR="00346C68" w:rsidRPr="00160225" w:rsidRDefault="0019012D" w:rsidP="00160225">
      <w:pPr>
        <w:pStyle w:val="BodyText"/>
        <w:spacing w:line="480" w:lineRule="auto"/>
        <w:ind w:right="197"/>
      </w:pPr>
      <w:r>
        <w:tab/>
      </w:r>
      <w:r w:rsidR="00F2333A" w:rsidRPr="00160225">
        <w:t>In terms of trafficking victims and determining vulnerable populations, v</w:t>
      </w:r>
      <w:r w:rsidR="00346C68" w:rsidRPr="00160225">
        <w:t xml:space="preserve">ulnerable groups </w:t>
      </w:r>
      <w:r w:rsidR="00683738" w:rsidRPr="00160225">
        <w:t>are also considered those that can be retraumatized.</w:t>
      </w:r>
    </w:p>
    <w:p w14:paraId="6DE7B674" w14:textId="7FA3E109" w:rsidR="00346C68" w:rsidRPr="00160225" w:rsidRDefault="0019012D" w:rsidP="00160225">
      <w:pPr>
        <w:tabs>
          <w:tab w:val="left" w:pos="901"/>
        </w:tabs>
        <w:spacing w:line="480" w:lineRule="auto"/>
        <w:ind w:right="109"/>
        <w:rPr>
          <w:sz w:val="24"/>
          <w:szCs w:val="24"/>
        </w:rPr>
      </w:pPr>
      <w:r>
        <w:rPr>
          <w:bCs/>
          <w:sz w:val="24"/>
          <w:szCs w:val="24"/>
        </w:rPr>
        <w:tab/>
      </w:r>
      <w:r w:rsidR="00346C68" w:rsidRPr="00160225">
        <w:rPr>
          <w:bCs/>
          <w:sz w:val="24"/>
          <w:szCs w:val="24"/>
        </w:rPr>
        <w:t>The article titled, “To</w:t>
      </w:r>
      <w:r w:rsidR="00346C68" w:rsidRPr="00160225">
        <w:rPr>
          <w:bCs/>
          <w:spacing w:val="-2"/>
          <w:sz w:val="24"/>
          <w:szCs w:val="24"/>
        </w:rPr>
        <w:t xml:space="preserve"> </w:t>
      </w:r>
      <w:r w:rsidR="00346C68" w:rsidRPr="00160225">
        <w:rPr>
          <w:bCs/>
          <w:sz w:val="24"/>
          <w:szCs w:val="24"/>
        </w:rPr>
        <w:t>know</w:t>
      </w:r>
      <w:r w:rsidR="00346C68" w:rsidRPr="00160225">
        <w:rPr>
          <w:bCs/>
          <w:spacing w:val="-4"/>
          <w:sz w:val="24"/>
          <w:szCs w:val="24"/>
        </w:rPr>
        <w:t xml:space="preserve"> </w:t>
      </w:r>
      <w:r w:rsidR="00346C68" w:rsidRPr="00160225">
        <w:rPr>
          <w:bCs/>
          <w:sz w:val="24"/>
          <w:szCs w:val="24"/>
        </w:rPr>
        <w:t>or</w:t>
      </w:r>
      <w:r w:rsidR="00346C68" w:rsidRPr="00160225">
        <w:rPr>
          <w:bCs/>
          <w:spacing w:val="-1"/>
          <w:sz w:val="24"/>
          <w:szCs w:val="24"/>
        </w:rPr>
        <w:t xml:space="preserve"> </w:t>
      </w:r>
      <w:r w:rsidR="00346C68" w:rsidRPr="00160225">
        <w:rPr>
          <w:bCs/>
          <w:sz w:val="24"/>
          <w:szCs w:val="24"/>
        </w:rPr>
        <w:t>not</w:t>
      </w:r>
      <w:r w:rsidR="00346C68" w:rsidRPr="00160225">
        <w:rPr>
          <w:bCs/>
          <w:spacing w:val="-2"/>
          <w:sz w:val="24"/>
          <w:szCs w:val="24"/>
        </w:rPr>
        <w:t xml:space="preserve"> </w:t>
      </w:r>
      <w:r w:rsidR="00346C68" w:rsidRPr="00160225">
        <w:rPr>
          <w:bCs/>
          <w:sz w:val="24"/>
          <w:szCs w:val="24"/>
        </w:rPr>
        <w:t>to</w:t>
      </w:r>
      <w:r w:rsidR="00346C68" w:rsidRPr="00160225">
        <w:rPr>
          <w:bCs/>
          <w:spacing w:val="-2"/>
          <w:sz w:val="24"/>
          <w:szCs w:val="24"/>
        </w:rPr>
        <w:t xml:space="preserve"> </w:t>
      </w:r>
      <w:r w:rsidR="00346C68" w:rsidRPr="00160225">
        <w:rPr>
          <w:bCs/>
          <w:sz w:val="24"/>
          <w:szCs w:val="24"/>
        </w:rPr>
        <w:t>know: Should</w:t>
      </w:r>
      <w:r w:rsidR="00346C68" w:rsidRPr="00160225">
        <w:rPr>
          <w:bCs/>
          <w:spacing w:val="-4"/>
          <w:sz w:val="24"/>
          <w:szCs w:val="24"/>
        </w:rPr>
        <w:t xml:space="preserve"> </w:t>
      </w:r>
      <w:r w:rsidR="00346C68" w:rsidRPr="00160225">
        <w:rPr>
          <w:bCs/>
          <w:sz w:val="24"/>
          <w:szCs w:val="24"/>
        </w:rPr>
        <w:t>crimes</w:t>
      </w:r>
      <w:r w:rsidR="00346C68" w:rsidRPr="00160225">
        <w:rPr>
          <w:bCs/>
          <w:spacing w:val="-4"/>
          <w:sz w:val="24"/>
          <w:szCs w:val="24"/>
        </w:rPr>
        <w:t xml:space="preserve"> </w:t>
      </w:r>
      <w:r w:rsidR="00346C68" w:rsidRPr="00160225">
        <w:rPr>
          <w:bCs/>
          <w:sz w:val="24"/>
          <w:szCs w:val="24"/>
        </w:rPr>
        <w:t>regarding</w:t>
      </w:r>
      <w:r w:rsidR="00346C68" w:rsidRPr="00160225">
        <w:rPr>
          <w:bCs/>
          <w:spacing w:val="-2"/>
          <w:sz w:val="24"/>
          <w:szCs w:val="24"/>
        </w:rPr>
        <w:t xml:space="preserve"> </w:t>
      </w:r>
      <w:r w:rsidR="00346C68" w:rsidRPr="00160225">
        <w:rPr>
          <w:bCs/>
          <w:sz w:val="24"/>
          <w:szCs w:val="24"/>
        </w:rPr>
        <w:t>photographs</w:t>
      </w:r>
      <w:r w:rsidR="00346C68" w:rsidRPr="00160225">
        <w:rPr>
          <w:bCs/>
          <w:spacing w:val="-4"/>
          <w:sz w:val="24"/>
          <w:szCs w:val="24"/>
        </w:rPr>
        <w:t xml:space="preserve"> </w:t>
      </w:r>
      <w:r w:rsidR="00346C68" w:rsidRPr="00160225">
        <w:rPr>
          <w:bCs/>
          <w:sz w:val="24"/>
          <w:szCs w:val="24"/>
        </w:rPr>
        <w:t>of</w:t>
      </w:r>
      <w:r w:rsidR="00346C68" w:rsidRPr="00160225">
        <w:rPr>
          <w:bCs/>
          <w:spacing w:val="-2"/>
          <w:sz w:val="24"/>
          <w:szCs w:val="24"/>
        </w:rPr>
        <w:t xml:space="preserve"> </w:t>
      </w:r>
      <w:r w:rsidR="00346C68" w:rsidRPr="00160225">
        <w:rPr>
          <w:bCs/>
          <w:sz w:val="24"/>
          <w:szCs w:val="24"/>
        </w:rPr>
        <w:t>their</w:t>
      </w:r>
      <w:r w:rsidR="00346C68" w:rsidRPr="00160225">
        <w:rPr>
          <w:bCs/>
          <w:spacing w:val="-1"/>
          <w:sz w:val="24"/>
          <w:szCs w:val="24"/>
        </w:rPr>
        <w:t xml:space="preserve"> </w:t>
      </w:r>
      <w:r w:rsidR="00346C68" w:rsidRPr="00160225">
        <w:rPr>
          <w:bCs/>
          <w:sz w:val="24"/>
          <w:szCs w:val="24"/>
        </w:rPr>
        <w:t>child</w:t>
      </w:r>
      <w:r w:rsidR="00346C68" w:rsidRPr="00160225">
        <w:rPr>
          <w:bCs/>
          <w:spacing w:val="-4"/>
          <w:sz w:val="24"/>
          <w:szCs w:val="24"/>
        </w:rPr>
        <w:t xml:space="preserve"> </w:t>
      </w:r>
      <w:r w:rsidR="00346C68" w:rsidRPr="00160225">
        <w:rPr>
          <w:bCs/>
          <w:sz w:val="24"/>
          <w:szCs w:val="24"/>
        </w:rPr>
        <w:t>sexual abuse</w:t>
      </w:r>
      <w:r w:rsidR="00346C68" w:rsidRPr="00160225">
        <w:rPr>
          <w:bCs/>
          <w:spacing w:val="-5"/>
          <w:sz w:val="24"/>
          <w:szCs w:val="24"/>
        </w:rPr>
        <w:t xml:space="preserve"> </w:t>
      </w:r>
      <w:r w:rsidR="00346C68" w:rsidRPr="00160225">
        <w:rPr>
          <w:bCs/>
          <w:sz w:val="24"/>
          <w:szCs w:val="24"/>
        </w:rPr>
        <w:t>be</w:t>
      </w:r>
      <w:r w:rsidR="00346C68" w:rsidRPr="00160225">
        <w:rPr>
          <w:bCs/>
          <w:spacing w:val="-9"/>
          <w:sz w:val="24"/>
          <w:szCs w:val="24"/>
        </w:rPr>
        <w:t xml:space="preserve"> </w:t>
      </w:r>
      <w:r w:rsidR="00346C68" w:rsidRPr="00160225">
        <w:rPr>
          <w:bCs/>
          <w:sz w:val="24"/>
          <w:szCs w:val="24"/>
        </w:rPr>
        <w:t>disclosed</w:t>
      </w:r>
      <w:r w:rsidR="00346C68" w:rsidRPr="00160225">
        <w:rPr>
          <w:bCs/>
          <w:spacing w:val="-12"/>
          <w:sz w:val="24"/>
          <w:szCs w:val="24"/>
        </w:rPr>
        <w:t xml:space="preserve"> </w:t>
      </w:r>
      <w:r w:rsidR="00346C68" w:rsidRPr="00160225">
        <w:rPr>
          <w:bCs/>
          <w:sz w:val="24"/>
          <w:szCs w:val="24"/>
        </w:rPr>
        <w:t>to</w:t>
      </w:r>
      <w:r w:rsidR="00346C68" w:rsidRPr="00160225">
        <w:rPr>
          <w:bCs/>
          <w:spacing w:val="-6"/>
          <w:sz w:val="24"/>
          <w:szCs w:val="24"/>
        </w:rPr>
        <w:t xml:space="preserve"> </w:t>
      </w:r>
      <w:r w:rsidR="00346C68" w:rsidRPr="00160225">
        <w:rPr>
          <w:bCs/>
          <w:sz w:val="24"/>
          <w:szCs w:val="24"/>
        </w:rPr>
        <w:t>now-adult,</w:t>
      </w:r>
      <w:r w:rsidR="00346C68" w:rsidRPr="00160225">
        <w:rPr>
          <w:bCs/>
          <w:spacing w:val="-10"/>
          <w:sz w:val="24"/>
          <w:szCs w:val="24"/>
        </w:rPr>
        <w:t xml:space="preserve"> </w:t>
      </w:r>
      <w:r w:rsidR="00346C68" w:rsidRPr="00160225">
        <w:rPr>
          <w:bCs/>
          <w:sz w:val="24"/>
          <w:szCs w:val="24"/>
        </w:rPr>
        <w:t>unknowing</w:t>
      </w:r>
      <w:r w:rsidR="00346C68" w:rsidRPr="00160225">
        <w:rPr>
          <w:bCs/>
          <w:spacing w:val="-10"/>
          <w:sz w:val="24"/>
          <w:szCs w:val="24"/>
        </w:rPr>
        <w:t xml:space="preserve"> </w:t>
      </w:r>
      <w:r w:rsidR="00346C68" w:rsidRPr="00160225">
        <w:rPr>
          <w:bCs/>
          <w:sz w:val="24"/>
          <w:szCs w:val="24"/>
        </w:rPr>
        <w:t xml:space="preserve">victims?” is written by Ost and Gillespie and describes the rights of unaware children and their sex abuse. </w:t>
      </w:r>
      <w:r w:rsidR="00346C68" w:rsidRPr="00160225">
        <w:rPr>
          <w:spacing w:val="-10"/>
          <w:sz w:val="24"/>
          <w:szCs w:val="24"/>
        </w:rPr>
        <w:t xml:space="preserve"> </w:t>
      </w:r>
      <w:r w:rsidR="00346C68" w:rsidRPr="00160225">
        <w:rPr>
          <w:sz w:val="24"/>
          <w:szCs w:val="24"/>
        </w:rPr>
        <w:t>A</w:t>
      </w:r>
      <w:r w:rsidR="00346C68" w:rsidRPr="00160225">
        <w:rPr>
          <w:spacing w:val="-8"/>
          <w:sz w:val="24"/>
          <w:szCs w:val="24"/>
        </w:rPr>
        <w:t xml:space="preserve"> </w:t>
      </w:r>
      <w:r w:rsidR="00346C68" w:rsidRPr="00160225">
        <w:rPr>
          <w:sz w:val="24"/>
          <w:szCs w:val="24"/>
        </w:rPr>
        <w:t>current</w:t>
      </w:r>
      <w:r w:rsidR="00346C68" w:rsidRPr="00160225">
        <w:rPr>
          <w:spacing w:val="-9"/>
          <w:sz w:val="24"/>
          <w:szCs w:val="24"/>
        </w:rPr>
        <w:t xml:space="preserve"> </w:t>
      </w:r>
      <w:r w:rsidR="00346C68" w:rsidRPr="00160225">
        <w:rPr>
          <w:sz w:val="24"/>
          <w:szCs w:val="24"/>
        </w:rPr>
        <w:t>debate</w:t>
      </w:r>
      <w:r w:rsidR="00346C68" w:rsidRPr="00160225">
        <w:rPr>
          <w:spacing w:val="-9"/>
          <w:sz w:val="24"/>
          <w:szCs w:val="24"/>
        </w:rPr>
        <w:t xml:space="preserve"> </w:t>
      </w:r>
      <w:r w:rsidR="00346C68" w:rsidRPr="00160225">
        <w:rPr>
          <w:sz w:val="24"/>
          <w:szCs w:val="24"/>
        </w:rPr>
        <w:t>in</w:t>
      </w:r>
      <w:r w:rsidR="00346C68" w:rsidRPr="00160225">
        <w:rPr>
          <w:spacing w:val="-10"/>
          <w:sz w:val="24"/>
          <w:szCs w:val="24"/>
        </w:rPr>
        <w:t xml:space="preserve"> </w:t>
      </w:r>
      <w:r w:rsidR="00346C68" w:rsidRPr="00160225">
        <w:rPr>
          <w:sz w:val="24"/>
          <w:szCs w:val="24"/>
        </w:rPr>
        <w:t>the</w:t>
      </w:r>
      <w:r w:rsidR="00346C68" w:rsidRPr="00160225">
        <w:rPr>
          <w:spacing w:val="-9"/>
          <w:sz w:val="24"/>
          <w:szCs w:val="24"/>
        </w:rPr>
        <w:t xml:space="preserve"> </w:t>
      </w:r>
      <w:r w:rsidR="00346C68" w:rsidRPr="00160225">
        <w:rPr>
          <w:sz w:val="24"/>
          <w:szCs w:val="24"/>
        </w:rPr>
        <w:t>Criminal Justice community is whether or not to disclose adult victims to their abuse that they sustained during childhood. The disclosure would be of sex crimes committed on them such as sex trafficking or trafficking in general. With sex trafficking consisting of physical sex abuse to victims it also includes the production of materials such as pictures of victims which many law enforcement find when seizing laptops from trafficking operations</w:t>
      </w:r>
      <w:sdt>
        <w:sdtPr>
          <w:rPr>
            <w:sz w:val="24"/>
            <w:szCs w:val="24"/>
          </w:rPr>
          <w:id w:val="-71738670"/>
          <w:citation/>
        </w:sdtPr>
        <w:sdtContent>
          <w:r w:rsidR="00346C68" w:rsidRPr="00160225">
            <w:rPr>
              <w:sz w:val="24"/>
              <w:szCs w:val="24"/>
            </w:rPr>
            <w:fldChar w:fldCharType="begin"/>
          </w:r>
          <w:r w:rsidR="00346C68" w:rsidRPr="00160225">
            <w:rPr>
              <w:sz w:val="24"/>
              <w:szCs w:val="24"/>
            </w:rPr>
            <w:instrText xml:space="preserve"> CITATION Ost19 \l 1033 </w:instrText>
          </w:r>
          <w:r w:rsidR="00346C68" w:rsidRPr="00160225">
            <w:rPr>
              <w:sz w:val="24"/>
              <w:szCs w:val="24"/>
            </w:rPr>
            <w:fldChar w:fldCharType="separate"/>
          </w:r>
          <w:r w:rsidR="00346C68" w:rsidRPr="00160225">
            <w:rPr>
              <w:noProof/>
              <w:sz w:val="24"/>
              <w:szCs w:val="24"/>
            </w:rPr>
            <w:t xml:space="preserve"> (Ost &amp; Gillespie, 2019)</w:t>
          </w:r>
          <w:r w:rsidR="00346C68" w:rsidRPr="00160225">
            <w:rPr>
              <w:sz w:val="24"/>
              <w:szCs w:val="24"/>
            </w:rPr>
            <w:fldChar w:fldCharType="end"/>
          </w:r>
        </w:sdtContent>
      </w:sdt>
      <w:r w:rsidR="00346C68" w:rsidRPr="00160225">
        <w:rPr>
          <w:sz w:val="24"/>
          <w:szCs w:val="24"/>
        </w:rPr>
        <w:t xml:space="preserve">. </w:t>
      </w:r>
    </w:p>
    <w:p w14:paraId="33FC8D61" w14:textId="0792A222" w:rsidR="00346C68" w:rsidRPr="00160225" w:rsidRDefault="0019012D" w:rsidP="00160225">
      <w:pPr>
        <w:tabs>
          <w:tab w:val="left" w:pos="901"/>
        </w:tabs>
        <w:spacing w:line="480" w:lineRule="auto"/>
        <w:ind w:right="109"/>
        <w:rPr>
          <w:sz w:val="24"/>
          <w:szCs w:val="24"/>
        </w:rPr>
      </w:pPr>
      <w:r>
        <w:rPr>
          <w:sz w:val="24"/>
          <w:szCs w:val="24"/>
        </w:rPr>
        <w:tab/>
      </w:r>
      <w:r w:rsidR="00346C68" w:rsidRPr="00160225">
        <w:rPr>
          <w:sz w:val="24"/>
          <w:szCs w:val="24"/>
        </w:rPr>
        <w:t>Studies have found that it is not always the trafficking victims’ rights to learn about their childhood abuse but rather their interest about their abuse to drive their “own story” and to “recognize themselves as a survivor of sexual abuse”</w:t>
      </w:r>
      <w:sdt>
        <w:sdtPr>
          <w:rPr>
            <w:sz w:val="24"/>
            <w:szCs w:val="24"/>
          </w:rPr>
          <w:id w:val="-919322132"/>
          <w:citation/>
        </w:sdtPr>
        <w:sdtContent>
          <w:r w:rsidR="00346C68" w:rsidRPr="00160225">
            <w:rPr>
              <w:sz w:val="24"/>
              <w:szCs w:val="24"/>
            </w:rPr>
            <w:fldChar w:fldCharType="begin"/>
          </w:r>
          <w:r w:rsidR="00346C68" w:rsidRPr="00160225">
            <w:rPr>
              <w:sz w:val="24"/>
              <w:szCs w:val="24"/>
            </w:rPr>
            <w:instrText xml:space="preserve"> CITATION Ost19 \l 1033 </w:instrText>
          </w:r>
          <w:r w:rsidR="00346C68" w:rsidRPr="00160225">
            <w:rPr>
              <w:sz w:val="24"/>
              <w:szCs w:val="24"/>
            </w:rPr>
            <w:fldChar w:fldCharType="separate"/>
          </w:r>
          <w:r w:rsidR="00346C68" w:rsidRPr="00160225">
            <w:rPr>
              <w:noProof/>
              <w:sz w:val="24"/>
              <w:szCs w:val="24"/>
            </w:rPr>
            <w:t xml:space="preserve"> (Ost &amp; Gillespie, 2019)</w:t>
          </w:r>
          <w:r w:rsidR="00346C68" w:rsidRPr="00160225">
            <w:rPr>
              <w:sz w:val="24"/>
              <w:szCs w:val="24"/>
            </w:rPr>
            <w:fldChar w:fldCharType="end"/>
          </w:r>
        </w:sdtContent>
      </w:sdt>
      <w:r w:rsidR="00346C68" w:rsidRPr="00160225">
        <w:rPr>
          <w:sz w:val="24"/>
          <w:szCs w:val="24"/>
        </w:rPr>
        <w:t xml:space="preserve">. Under  18 U.S.C.§ 3771, a victim has the right to be informed if their image is used in the commission of a prosecution so that victims may seek reparation however prosecutors have noticed that this law may sever as a constant reminder of the sexual abuse for victims or could bring up </w:t>
      </w:r>
      <w:r w:rsidR="00346C68" w:rsidRPr="00160225">
        <w:rPr>
          <w:sz w:val="24"/>
          <w:szCs w:val="24"/>
        </w:rPr>
        <w:lastRenderedPageBreak/>
        <w:t>psychological stress from unknown abuse now brought to light</w:t>
      </w:r>
      <w:sdt>
        <w:sdtPr>
          <w:rPr>
            <w:sz w:val="24"/>
            <w:szCs w:val="24"/>
          </w:rPr>
          <w:id w:val="365651083"/>
          <w:citation/>
        </w:sdtPr>
        <w:sdtContent>
          <w:r w:rsidR="00346C68" w:rsidRPr="00160225">
            <w:rPr>
              <w:sz w:val="24"/>
              <w:szCs w:val="24"/>
            </w:rPr>
            <w:fldChar w:fldCharType="begin"/>
          </w:r>
          <w:r w:rsidR="00346C68" w:rsidRPr="00160225">
            <w:rPr>
              <w:sz w:val="24"/>
              <w:szCs w:val="24"/>
            </w:rPr>
            <w:instrText xml:space="preserve"> CITATION Ost19 \l 1033 </w:instrText>
          </w:r>
          <w:r w:rsidR="00346C68" w:rsidRPr="00160225">
            <w:rPr>
              <w:sz w:val="24"/>
              <w:szCs w:val="24"/>
            </w:rPr>
            <w:fldChar w:fldCharType="separate"/>
          </w:r>
          <w:r w:rsidR="00346C68" w:rsidRPr="00160225">
            <w:rPr>
              <w:noProof/>
              <w:sz w:val="24"/>
              <w:szCs w:val="24"/>
            </w:rPr>
            <w:t xml:space="preserve"> (Ost &amp; Gillespie, 2019)</w:t>
          </w:r>
          <w:r w:rsidR="00346C68" w:rsidRPr="00160225">
            <w:rPr>
              <w:sz w:val="24"/>
              <w:szCs w:val="24"/>
            </w:rPr>
            <w:fldChar w:fldCharType="end"/>
          </w:r>
        </w:sdtContent>
      </w:sdt>
      <w:r w:rsidR="00346C68" w:rsidRPr="00160225">
        <w:rPr>
          <w:sz w:val="24"/>
          <w:szCs w:val="24"/>
        </w:rPr>
        <w:t xml:space="preserve">. </w:t>
      </w:r>
    </w:p>
    <w:p w14:paraId="7ABFB7F7" w14:textId="724C2855" w:rsidR="00346C68" w:rsidRPr="00160225" w:rsidRDefault="0019012D" w:rsidP="00160225">
      <w:pPr>
        <w:tabs>
          <w:tab w:val="left" w:pos="901"/>
        </w:tabs>
        <w:spacing w:line="480" w:lineRule="auto"/>
        <w:ind w:right="109"/>
        <w:rPr>
          <w:sz w:val="24"/>
          <w:szCs w:val="24"/>
        </w:rPr>
      </w:pPr>
      <w:r>
        <w:rPr>
          <w:sz w:val="24"/>
          <w:szCs w:val="24"/>
        </w:rPr>
        <w:tab/>
      </w:r>
      <w:r w:rsidR="00346C68" w:rsidRPr="00160225">
        <w:rPr>
          <w:sz w:val="24"/>
          <w:szCs w:val="24"/>
        </w:rPr>
        <w:t xml:space="preserve">However, on the other hand, victims who are notified of their pictures may feel empowered and feel like they personally are holding the trafficker or abuser accountable for their crimes. The end conclusion for some victims is that they do not want to know about past sexual abuse if they were young and have no recollection of the events as to not re-traumatize themselves again </w:t>
      </w:r>
      <w:sdt>
        <w:sdtPr>
          <w:rPr>
            <w:sz w:val="24"/>
            <w:szCs w:val="24"/>
          </w:rPr>
          <w:id w:val="265510780"/>
          <w:citation/>
        </w:sdtPr>
        <w:sdtContent>
          <w:r w:rsidR="00346C68" w:rsidRPr="00160225">
            <w:rPr>
              <w:sz w:val="24"/>
              <w:szCs w:val="24"/>
            </w:rPr>
            <w:fldChar w:fldCharType="begin"/>
          </w:r>
          <w:r w:rsidR="00346C68" w:rsidRPr="00160225">
            <w:rPr>
              <w:sz w:val="24"/>
              <w:szCs w:val="24"/>
            </w:rPr>
            <w:instrText xml:space="preserve"> CITATION Ost19 \l 1033 </w:instrText>
          </w:r>
          <w:r w:rsidR="00346C68" w:rsidRPr="00160225">
            <w:rPr>
              <w:sz w:val="24"/>
              <w:szCs w:val="24"/>
            </w:rPr>
            <w:fldChar w:fldCharType="separate"/>
          </w:r>
          <w:r w:rsidR="00346C68" w:rsidRPr="00160225">
            <w:rPr>
              <w:noProof/>
              <w:sz w:val="24"/>
              <w:szCs w:val="24"/>
            </w:rPr>
            <w:t>(Ost &amp; Gillespie, 2019)</w:t>
          </w:r>
          <w:r w:rsidR="00346C68" w:rsidRPr="00160225">
            <w:rPr>
              <w:sz w:val="24"/>
              <w:szCs w:val="24"/>
            </w:rPr>
            <w:fldChar w:fldCharType="end"/>
          </w:r>
        </w:sdtContent>
      </w:sdt>
      <w:r w:rsidR="00346C68" w:rsidRPr="00160225">
        <w:rPr>
          <w:sz w:val="24"/>
          <w:szCs w:val="24"/>
        </w:rPr>
        <w:t>.</w:t>
      </w:r>
    </w:p>
    <w:p w14:paraId="3C9ACD7D" w14:textId="77777777" w:rsidR="00346C68" w:rsidRPr="00160225" w:rsidRDefault="00346C68" w:rsidP="0019012D">
      <w:pPr>
        <w:pStyle w:val="BodyText"/>
        <w:spacing w:line="480" w:lineRule="auto"/>
        <w:ind w:right="197" w:firstLine="720"/>
      </w:pPr>
      <w:r w:rsidRPr="00160225">
        <w:t xml:space="preserve">Strong recommendations include partnering with the Department of Education for funding of human trafficking education programs geared to specific age groups on personal safety and confidence. </w:t>
      </w:r>
    </w:p>
    <w:p w14:paraId="4C90F924" w14:textId="4EBC585E" w:rsidR="002268F4" w:rsidRPr="00160225" w:rsidRDefault="00760135" w:rsidP="0019012D">
      <w:pPr>
        <w:pStyle w:val="BodyText"/>
        <w:spacing w:line="480" w:lineRule="auto"/>
        <w:ind w:right="197" w:firstLine="720"/>
      </w:pPr>
      <w:r w:rsidRPr="00160225">
        <w:t>Additional proposed partnerships include local law enforcement officers especially with developing a training program for school resource officers in recognition of human trafficking victimology, and drug endangered children, this will lower rates of trafficking in schools since many victims are forced</w:t>
      </w:r>
      <w:r w:rsidRPr="00160225">
        <w:rPr>
          <w:spacing w:val="-1"/>
        </w:rPr>
        <w:t xml:space="preserve"> </w:t>
      </w:r>
      <w:r w:rsidRPr="00160225">
        <w:t>into trafficking by force, fraud or coercion especially through illegal drug dependency.</w:t>
      </w:r>
      <w:r w:rsidR="004A760D" w:rsidRPr="00160225">
        <w:t xml:space="preserve"> </w:t>
      </w:r>
      <w:r w:rsidR="0019012D" w:rsidRPr="00160225">
        <w:t>Additional</w:t>
      </w:r>
      <w:r w:rsidR="004A760D" w:rsidRPr="00160225">
        <w:t xml:space="preserve"> partnerships can be established </w:t>
      </w:r>
      <w:r w:rsidR="007F60FF" w:rsidRPr="00160225">
        <w:t>to promote educational programs like the following:</w:t>
      </w:r>
    </w:p>
    <w:p w14:paraId="52A6EC08" w14:textId="7BA657CA" w:rsidR="007F60FF" w:rsidRPr="00160225" w:rsidRDefault="007F60FF" w:rsidP="0019012D">
      <w:pPr>
        <w:pStyle w:val="BodyText"/>
        <w:spacing w:before="60" w:line="480" w:lineRule="auto"/>
        <w:ind w:right="60" w:firstLine="720"/>
      </w:pPr>
      <w:r w:rsidRPr="00160225">
        <w:t>The Trauma-Informed Approach to Human Trafficking program sponsored by Southern Arizona Trauma Informed Network offers participants the opportunity to learn the fundamentals of human trafficking, and the impact of the trauma on individuals and communities affected by this crime, as well as hear from experts working to combat this abuse in Arizona and the United States. This training will include a panel discussion by representatives from the AZ Dept. of Child Safety, Banner Diamond Children's Medical Center, Tucson Police Dept, Mercy Care, Southern Arizona Children’s Advocacy Center, McCain Institute, Dept. of Homeland Security, Pathways, and AZ Dept. of Child Safety</w:t>
      </w:r>
      <w:sdt>
        <w:sdtPr>
          <w:id w:val="-373164563"/>
          <w:citation/>
        </w:sdtPr>
        <w:sdtContent>
          <w:r w:rsidRPr="00160225">
            <w:fldChar w:fldCharType="begin"/>
          </w:r>
          <w:r w:rsidRPr="00160225">
            <w:instrText xml:space="preserve"> CITATION Sou22 \l 1033 </w:instrText>
          </w:r>
          <w:r w:rsidRPr="00160225">
            <w:fldChar w:fldCharType="separate"/>
          </w:r>
          <w:r w:rsidRPr="00160225">
            <w:rPr>
              <w:noProof/>
            </w:rPr>
            <w:t xml:space="preserve"> (Southern Arizona Trauma Informed Network, 2022)</w:t>
          </w:r>
          <w:r w:rsidRPr="00160225">
            <w:fldChar w:fldCharType="end"/>
          </w:r>
        </w:sdtContent>
      </w:sdt>
      <w:r w:rsidRPr="00160225">
        <w:t>.</w:t>
      </w:r>
    </w:p>
    <w:p w14:paraId="68B9C320" w14:textId="78B4E01F" w:rsidR="007F60FF" w:rsidRPr="00160225" w:rsidRDefault="007F60FF" w:rsidP="0019012D">
      <w:pPr>
        <w:pStyle w:val="BodyText"/>
        <w:spacing w:before="60" w:line="480" w:lineRule="auto"/>
        <w:ind w:right="60" w:firstLine="720"/>
      </w:pPr>
      <w:r w:rsidRPr="00160225">
        <w:lastRenderedPageBreak/>
        <w:t>According to federal and state law, human trafficking is the exploitation of a person through force, fraud, or coercion for the purpose of forced labor, commercial sex, or both. Victims of human trafficking include adults and children, both U.S. citizens and foreign nationals. Human trafficking is often in plain sight and can easily be missed by professionals who serve and interact with children every day. The Human Trafficking Awareness for Childhood and Community Health Workers program sponsored by Soulful Presence offers participants the opportunity to identify the types of human trafficking and how you can recognize child victims. This workshop will assist participants to understand how child victims are recruited and controlled by perpetrators, the impact on the child and learning environment and how to prevent child trafficking</w:t>
      </w:r>
      <w:sdt>
        <w:sdtPr>
          <w:id w:val="-1944913834"/>
          <w:citation/>
        </w:sdtPr>
        <w:sdtContent>
          <w:r w:rsidRPr="00160225">
            <w:fldChar w:fldCharType="begin"/>
          </w:r>
          <w:r w:rsidRPr="00160225">
            <w:instrText xml:space="preserve"> CITATION Sou221 \l 1033 </w:instrText>
          </w:r>
          <w:r w:rsidRPr="00160225">
            <w:fldChar w:fldCharType="separate"/>
          </w:r>
          <w:r w:rsidRPr="00160225">
            <w:rPr>
              <w:noProof/>
            </w:rPr>
            <w:t xml:space="preserve"> (Soulful Presence, 2022)</w:t>
          </w:r>
          <w:r w:rsidRPr="00160225">
            <w:fldChar w:fldCharType="end"/>
          </w:r>
        </w:sdtContent>
      </w:sdt>
      <w:r w:rsidRPr="00160225">
        <w:t>.</w:t>
      </w:r>
    </w:p>
    <w:p w14:paraId="397F82C2" w14:textId="309BA6F0" w:rsidR="007F60FF" w:rsidRPr="00160225" w:rsidRDefault="007F60FF" w:rsidP="0019012D">
      <w:pPr>
        <w:pStyle w:val="BodyText"/>
        <w:spacing w:before="60" w:line="480" w:lineRule="auto"/>
        <w:ind w:right="60" w:firstLine="720"/>
      </w:pPr>
      <w:r w:rsidRPr="00160225">
        <w:t>The Human Trafficking 101 program sponsored by Rahab's Daughters offers participants the opportunity to attend a free online course that will give insight into human trafficking and how to combat it. Attendees can also learn how to team up with Rahab’s Daughters as a volunteer, donor or sponsor</w:t>
      </w:r>
      <w:sdt>
        <w:sdtPr>
          <w:id w:val="617182275"/>
          <w:citation/>
        </w:sdtPr>
        <w:sdtContent>
          <w:r w:rsidRPr="00160225">
            <w:fldChar w:fldCharType="begin"/>
          </w:r>
          <w:r w:rsidRPr="00160225">
            <w:instrText xml:space="preserve"> CITATION Rah22 \l 1033 </w:instrText>
          </w:r>
          <w:r w:rsidRPr="00160225">
            <w:fldChar w:fldCharType="separate"/>
          </w:r>
          <w:r w:rsidRPr="00160225">
            <w:rPr>
              <w:noProof/>
            </w:rPr>
            <w:t xml:space="preserve"> (Rahab's Daughters, 2022)</w:t>
          </w:r>
          <w:r w:rsidRPr="00160225">
            <w:fldChar w:fldCharType="end"/>
          </w:r>
        </w:sdtContent>
      </w:sdt>
      <w:r w:rsidRPr="00160225">
        <w:t>.</w:t>
      </w:r>
    </w:p>
    <w:p w14:paraId="0674FB81" w14:textId="77777777" w:rsidR="00E53BCD" w:rsidRDefault="009A11B3" w:rsidP="00E53BCD">
      <w:pPr>
        <w:pStyle w:val="BodyText"/>
        <w:spacing w:before="60" w:line="480" w:lineRule="auto"/>
        <w:ind w:right="60" w:firstLine="720"/>
      </w:pPr>
      <w:r w:rsidRPr="00160225">
        <w:t>In May 2022, Michigan Attorney General Dana Nessel was joined by elected officials and community leaders Friday to educate the public and business owners on the signs of human trafficking. The round table discussion focused on Michigan’s vising population especially during its summer months. In attendance were key leaders from the hospitality industry, and local area Mayors. This meeting was finished with a briefing from the Michigan Abolitionist Project and the Michigan Human Trafficking Commission (MHTC).</w:t>
      </w:r>
    </w:p>
    <w:p w14:paraId="6EF1AD19" w14:textId="630D0B3C" w:rsidR="009A11B3" w:rsidRPr="00160225" w:rsidRDefault="009A11B3" w:rsidP="00E53BCD">
      <w:pPr>
        <w:pStyle w:val="BodyText"/>
        <w:spacing w:before="60" w:line="480" w:lineRule="auto"/>
        <w:ind w:right="60" w:firstLine="720"/>
      </w:pPr>
      <w:r w:rsidRPr="00160225">
        <w:t xml:space="preserve">Since the founding of the MHTC in 2014, there are 14 members sitting on the commission and its sole mission is to work with other governmental taskforces and service providers to improve the state’s response to the Human Trafficking problem it faces within its </w:t>
      </w:r>
      <w:r w:rsidRPr="00160225">
        <w:lastRenderedPageBreak/>
        <w:t xml:space="preserve">borders, especially with Detroit Metro International Airport </w:t>
      </w:r>
      <w:sdt>
        <w:sdtPr>
          <w:id w:val="-858276794"/>
          <w:citation/>
        </w:sdtPr>
        <w:sdtContent>
          <w:r w:rsidRPr="00160225">
            <w:fldChar w:fldCharType="begin"/>
          </w:r>
          <w:r w:rsidRPr="00160225">
            <w:instrText xml:space="preserve"> CITATION Muk22 \l 1033 </w:instrText>
          </w:r>
          <w:r w:rsidRPr="00160225">
            <w:fldChar w:fldCharType="separate"/>
          </w:r>
          <w:r w:rsidRPr="00160225">
            <w:rPr>
              <w:noProof/>
            </w:rPr>
            <w:t>(Mukomel, 2022)</w:t>
          </w:r>
          <w:r w:rsidRPr="00160225">
            <w:fldChar w:fldCharType="end"/>
          </w:r>
        </w:sdtContent>
      </w:sdt>
      <w:r w:rsidRPr="00160225">
        <w:t>.</w:t>
      </w:r>
    </w:p>
    <w:p w14:paraId="175A550F" w14:textId="1A9AE7ED" w:rsidR="00A064E2" w:rsidRPr="00160225" w:rsidRDefault="00A064E2" w:rsidP="00E53BCD">
      <w:pPr>
        <w:pStyle w:val="BodyText"/>
        <w:spacing w:before="60" w:line="480" w:lineRule="auto"/>
        <w:ind w:right="60" w:firstLine="720"/>
      </w:pPr>
      <w:r w:rsidRPr="00160225">
        <w:t xml:space="preserve">During large events like the Kentucky Debry, Indy 500, and the Superbowl; to name a few major events; Human Trafficking victimizing occurs at a high rate. Yasmine Jumaa describes how to spot Trafficking at and during large events. According to research, cities and states that are along major highways and interstates such as 65, 64, 75 and 71 are more likely to experience high rates of trafficking because of the ease of access to and from the area. Human Trafficking victims tend to show some indicators especially in conversation. These indicators include, if the person appears to be very rehearsed, if a person literally has no identification with them, if children or adults appear malnourished, and finally a lack of personal possessions or poor physical or dental health </w:t>
      </w:r>
      <w:sdt>
        <w:sdtPr>
          <w:id w:val="39712732"/>
          <w:citation/>
        </w:sdtPr>
        <w:sdtContent>
          <w:r w:rsidRPr="00160225">
            <w:fldChar w:fldCharType="begin"/>
          </w:r>
          <w:r w:rsidRPr="00160225">
            <w:instrText xml:space="preserve"> CITATION Jum22 \l 1033 </w:instrText>
          </w:r>
          <w:r w:rsidRPr="00160225">
            <w:fldChar w:fldCharType="separate"/>
          </w:r>
          <w:r w:rsidRPr="00160225">
            <w:rPr>
              <w:noProof/>
            </w:rPr>
            <w:t>(Jumaa, 2022)</w:t>
          </w:r>
          <w:r w:rsidRPr="00160225">
            <w:fldChar w:fldCharType="end"/>
          </w:r>
        </w:sdtContent>
      </w:sdt>
      <w:r w:rsidRPr="00160225">
        <w:t>.</w:t>
      </w:r>
    </w:p>
    <w:p w14:paraId="04543A27" w14:textId="2EAAD11D" w:rsidR="00633CCD" w:rsidRPr="00160225" w:rsidRDefault="007F3761" w:rsidP="00E53BCD">
      <w:pPr>
        <w:pStyle w:val="BodyText"/>
        <w:spacing w:line="480" w:lineRule="auto"/>
        <w:ind w:right="197" w:firstLine="720"/>
      </w:pPr>
      <w:r w:rsidRPr="00160225">
        <w:t>The victims and perpetrators of human trafficking can vary greatly. Typical stereotypes of predators, such as the old creepy man in a white panel van, do not always apply to predators of human trafficking. There is</w:t>
      </w:r>
      <w:r w:rsidRPr="00160225">
        <w:rPr>
          <w:spacing w:val="-1"/>
        </w:rPr>
        <w:t xml:space="preserve"> </w:t>
      </w:r>
      <w:r w:rsidRPr="00160225">
        <w:t>no set mold</w:t>
      </w:r>
      <w:r w:rsidRPr="00160225">
        <w:rPr>
          <w:spacing w:val="-3"/>
        </w:rPr>
        <w:t xml:space="preserve"> </w:t>
      </w:r>
      <w:r w:rsidRPr="00160225">
        <w:t>for traffickers</w:t>
      </w:r>
      <w:r w:rsidRPr="00160225">
        <w:rPr>
          <w:spacing w:val="-1"/>
        </w:rPr>
        <w:t xml:space="preserve"> </w:t>
      </w:r>
      <w:r w:rsidRPr="00160225">
        <w:t>nor is</w:t>
      </w:r>
      <w:r w:rsidRPr="00160225">
        <w:rPr>
          <w:spacing w:val="-1"/>
        </w:rPr>
        <w:t xml:space="preserve"> </w:t>
      </w:r>
      <w:r w:rsidRPr="00160225">
        <w:t>there a set</w:t>
      </w:r>
      <w:r w:rsidRPr="00160225">
        <w:rPr>
          <w:spacing w:val="-2"/>
        </w:rPr>
        <w:t xml:space="preserve"> </w:t>
      </w:r>
      <w:r w:rsidRPr="00160225">
        <w:t>mold for victims</w:t>
      </w:r>
      <w:r w:rsidRPr="00160225">
        <w:rPr>
          <w:spacing w:val="-1"/>
        </w:rPr>
        <w:t xml:space="preserve"> </w:t>
      </w:r>
      <w:r w:rsidRPr="00160225">
        <w:t>they target</w:t>
      </w:r>
      <w:sdt>
        <w:sdtPr>
          <w:id w:val="163914796"/>
          <w:citation/>
        </w:sdtPr>
        <w:sdtContent>
          <w:r w:rsidR="00633CCD" w:rsidRPr="00160225">
            <w:fldChar w:fldCharType="begin"/>
          </w:r>
          <w:r w:rsidR="00633CCD" w:rsidRPr="00160225">
            <w:instrText xml:space="preserve"> CITATION Dep22 \l 1033 </w:instrText>
          </w:r>
          <w:r w:rsidR="00633CCD" w:rsidRPr="00160225">
            <w:fldChar w:fldCharType="separate"/>
          </w:r>
          <w:r w:rsidR="00633CCD" w:rsidRPr="00160225">
            <w:rPr>
              <w:noProof/>
            </w:rPr>
            <w:t xml:space="preserve"> (Department of Homeland Security, 2022)</w:t>
          </w:r>
          <w:r w:rsidR="00633CCD" w:rsidRPr="00160225">
            <w:fldChar w:fldCharType="end"/>
          </w:r>
        </w:sdtContent>
      </w:sdt>
      <w:r w:rsidR="00633CCD" w:rsidRPr="00160225">
        <w:t xml:space="preserve">. </w:t>
      </w:r>
    </w:p>
    <w:p w14:paraId="0D77C205" w14:textId="48083081" w:rsidR="002A62C3" w:rsidRPr="00160225" w:rsidRDefault="002A62C3" w:rsidP="00E53BCD">
      <w:pPr>
        <w:pStyle w:val="BodyText"/>
        <w:spacing w:before="60" w:line="480" w:lineRule="auto"/>
        <w:ind w:right="60" w:firstLine="720"/>
      </w:pPr>
      <w:r w:rsidRPr="00160225">
        <w:rPr>
          <w:spacing w:val="-5"/>
        </w:rPr>
        <w:t>In November 2020, a f</w:t>
      </w:r>
      <w:r w:rsidRPr="00160225">
        <w:t>ormer principal, Marlan</w:t>
      </w:r>
      <w:r w:rsidRPr="00160225">
        <w:rPr>
          <w:spacing w:val="-7"/>
        </w:rPr>
        <w:t xml:space="preserve"> </w:t>
      </w:r>
      <w:r w:rsidRPr="00160225">
        <w:t>Burki, who</w:t>
      </w:r>
      <w:r w:rsidRPr="00160225">
        <w:rPr>
          <w:spacing w:val="-5"/>
        </w:rPr>
        <w:t xml:space="preserve"> </w:t>
      </w:r>
      <w:r w:rsidRPr="00160225">
        <w:t>was</w:t>
      </w:r>
      <w:r w:rsidRPr="00160225">
        <w:rPr>
          <w:spacing w:val="-8"/>
        </w:rPr>
        <w:t xml:space="preserve"> </w:t>
      </w:r>
      <w:r w:rsidRPr="00160225">
        <w:t>a</w:t>
      </w:r>
      <w:r w:rsidRPr="00160225">
        <w:rPr>
          <w:spacing w:val="-9"/>
        </w:rPr>
        <w:t xml:space="preserve"> </w:t>
      </w:r>
      <w:r w:rsidRPr="00160225">
        <w:t>long-time</w:t>
      </w:r>
      <w:r w:rsidRPr="00160225">
        <w:rPr>
          <w:spacing w:val="-5"/>
        </w:rPr>
        <w:t xml:space="preserve"> </w:t>
      </w:r>
      <w:r w:rsidRPr="00160225">
        <w:t>principal</w:t>
      </w:r>
      <w:r w:rsidRPr="00160225">
        <w:rPr>
          <w:spacing w:val="-5"/>
        </w:rPr>
        <w:t xml:space="preserve"> </w:t>
      </w:r>
      <w:r w:rsidRPr="00160225">
        <w:t>for</w:t>
      </w:r>
      <w:r w:rsidRPr="00160225">
        <w:rPr>
          <w:spacing w:val="-7"/>
        </w:rPr>
        <w:t xml:space="preserve"> </w:t>
      </w:r>
      <w:r w:rsidRPr="00160225">
        <w:t>several</w:t>
      </w:r>
      <w:r w:rsidRPr="00160225">
        <w:rPr>
          <w:spacing w:val="-5"/>
        </w:rPr>
        <w:t xml:space="preserve"> </w:t>
      </w:r>
      <w:r w:rsidRPr="00160225">
        <w:t>Catholic</w:t>
      </w:r>
      <w:r w:rsidRPr="00160225">
        <w:rPr>
          <w:spacing w:val="-5"/>
        </w:rPr>
        <w:t xml:space="preserve"> </w:t>
      </w:r>
      <w:r w:rsidRPr="00160225">
        <w:t>schools</w:t>
      </w:r>
      <w:r w:rsidRPr="00160225">
        <w:rPr>
          <w:spacing w:val="-8"/>
        </w:rPr>
        <w:t xml:space="preserve"> in Nebraska </w:t>
      </w:r>
      <w:r w:rsidRPr="00160225">
        <w:t>for</w:t>
      </w:r>
      <w:r w:rsidRPr="00160225">
        <w:rPr>
          <w:spacing w:val="-7"/>
        </w:rPr>
        <w:t xml:space="preserve"> </w:t>
      </w:r>
      <w:r w:rsidRPr="00160225">
        <w:t>over</w:t>
      </w:r>
      <w:r w:rsidRPr="00160225">
        <w:rPr>
          <w:spacing w:val="-11"/>
        </w:rPr>
        <w:t xml:space="preserve"> </w:t>
      </w:r>
      <w:r w:rsidRPr="00160225">
        <w:t>14</w:t>
      </w:r>
      <w:r w:rsidRPr="00160225">
        <w:rPr>
          <w:spacing w:val="-7"/>
        </w:rPr>
        <w:t xml:space="preserve"> </w:t>
      </w:r>
      <w:r w:rsidRPr="00160225">
        <w:t>years is currently on administrative leave for conduct violations. Burki allegedly has been producing child pornography with children that attend the schools he worked at. The Attorney General has issued</w:t>
      </w:r>
      <w:r w:rsidRPr="00160225">
        <w:rPr>
          <w:spacing w:val="-8"/>
        </w:rPr>
        <w:t xml:space="preserve"> </w:t>
      </w:r>
      <w:r w:rsidRPr="00160225">
        <w:t>over</w:t>
      </w:r>
      <w:r w:rsidRPr="00160225">
        <w:rPr>
          <w:spacing w:val="-8"/>
        </w:rPr>
        <w:t xml:space="preserve"> </w:t>
      </w:r>
      <w:r w:rsidRPr="00160225">
        <w:t>400</w:t>
      </w:r>
      <w:r w:rsidRPr="00160225">
        <w:rPr>
          <w:spacing w:val="-8"/>
        </w:rPr>
        <w:t xml:space="preserve"> </w:t>
      </w:r>
      <w:r w:rsidRPr="00160225">
        <w:t>subpoenas</w:t>
      </w:r>
      <w:r w:rsidRPr="00160225">
        <w:rPr>
          <w:spacing w:val="-9"/>
        </w:rPr>
        <w:t xml:space="preserve"> </w:t>
      </w:r>
      <w:r w:rsidRPr="00160225">
        <w:t>seeking</w:t>
      </w:r>
      <w:r w:rsidRPr="00160225">
        <w:rPr>
          <w:spacing w:val="-8"/>
        </w:rPr>
        <w:t xml:space="preserve"> </w:t>
      </w:r>
      <w:r w:rsidRPr="00160225">
        <w:t>records</w:t>
      </w:r>
      <w:r w:rsidRPr="00160225">
        <w:rPr>
          <w:spacing w:val="-9"/>
        </w:rPr>
        <w:t xml:space="preserve"> </w:t>
      </w:r>
      <w:r w:rsidRPr="00160225">
        <w:t>from</w:t>
      </w:r>
      <w:r w:rsidRPr="00160225">
        <w:rPr>
          <w:spacing w:val="-6"/>
        </w:rPr>
        <w:t xml:space="preserve"> </w:t>
      </w:r>
      <w:r w:rsidRPr="00160225">
        <w:t>schools</w:t>
      </w:r>
      <w:r w:rsidRPr="00160225">
        <w:rPr>
          <w:spacing w:val="-9"/>
        </w:rPr>
        <w:t xml:space="preserve"> </w:t>
      </w:r>
      <w:r w:rsidRPr="00160225">
        <w:t>and</w:t>
      </w:r>
      <w:r w:rsidRPr="00160225">
        <w:rPr>
          <w:spacing w:val="-8"/>
        </w:rPr>
        <w:t xml:space="preserve"> </w:t>
      </w:r>
      <w:r w:rsidRPr="00160225">
        <w:t>churches</w:t>
      </w:r>
      <w:r w:rsidRPr="00160225">
        <w:rPr>
          <w:spacing w:val="-9"/>
        </w:rPr>
        <w:t xml:space="preserve"> </w:t>
      </w:r>
      <w:r w:rsidRPr="00160225">
        <w:t>where</w:t>
      </w:r>
      <w:r w:rsidRPr="00160225">
        <w:rPr>
          <w:spacing w:val="-6"/>
        </w:rPr>
        <w:t xml:space="preserve"> </w:t>
      </w:r>
      <w:r w:rsidRPr="00160225">
        <w:t>Burki</w:t>
      </w:r>
      <w:r w:rsidRPr="00160225">
        <w:rPr>
          <w:spacing w:val="-9"/>
        </w:rPr>
        <w:t xml:space="preserve"> </w:t>
      </w:r>
      <w:r w:rsidRPr="00160225">
        <w:t>worked and if convicted for his crimes he could face up to 15-20 years in prison and a $250,000 dollar fine</w:t>
      </w:r>
      <w:sdt>
        <w:sdtPr>
          <w:id w:val="-1260902887"/>
          <w:citation/>
        </w:sdtPr>
        <w:sdtContent>
          <w:r w:rsidRPr="00160225">
            <w:fldChar w:fldCharType="begin"/>
          </w:r>
          <w:r w:rsidRPr="00160225">
            <w:instrText xml:space="preserve"> CITATION Rei20 \l 1033 </w:instrText>
          </w:r>
          <w:r w:rsidRPr="00160225">
            <w:fldChar w:fldCharType="separate"/>
          </w:r>
          <w:r w:rsidRPr="00160225">
            <w:rPr>
              <w:noProof/>
            </w:rPr>
            <w:t xml:space="preserve"> (Reist, 2020)</w:t>
          </w:r>
          <w:r w:rsidRPr="00160225">
            <w:fldChar w:fldCharType="end"/>
          </w:r>
        </w:sdtContent>
      </w:sdt>
      <w:r w:rsidRPr="00160225">
        <w:t>.</w:t>
      </w:r>
    </w:p>
    <w:p w14:paraId="45A24774" w14:textId="77777777" w:rsidR="00E53BCD" w:rsidRDefault="009A11B3" w:rsidP="00E53BCD">
      <w:pPr>
        <w:pStyle w:val="BodyText"/>
        <w:spacing w:before="60" w:line="480" w:lineRule="auto"/>
        <w:ind w:right="60" w:firstLine="720"/>
      </w:pPr>
      <w:r w:rsidRPr="00160225">
        <w:t xml:space="preserve">In May 2022, A Royal Canadian Mounted Police Officer was charged with Human Trafficking after being arrested by York Regional Police. This arrest came after a report filed by a victim after they arranged to come to Canada from Mexico to work under false pretenses. </w:t>
      </w:r>
    </w:p>
    <w:p w14:paraId="47657093" w14:textId="29EB5ED8" w:rsidR="009A11B3" w:rsidRPr="00160225" w:rsidRDefault="009A11B3" w:rsidP="00E53BCD">
      <w:pPr>
        <w:pStyle w:val="BodyText"/>
        <w:spacing w:before="60" w:line="480" w:lineRule="auto"/>
        <w:ind w:right="60" w:firstLine="720"/>
        <w:rPr>
          <w:b/>
          <w:bCs/>
        </w:rPr>
      </w:pPr>
      <w:r w:rsidRPr="00160225">
        <w:lastRenderedPageBreak/>
        <w:t xml:space="preserve">The victim alleges very poor working conditions caring for dirty and sick animals. After a thorough investigation 44-year-old RCMP Officer Israel Yahsif Mane Minter was arrested and charged with human trafficking, forgery of documents, cruelty of animals, and three counts possession of prohibited devices under the criminal code. The investigation revealed several additional victims brought to Canada under similar false pretenses by this officer as well </w:t>
      </w:r>
      <w:sdt>
        <w:sdtPr>
          <w:id w:val="-1915700141"/>
          <w:citation/>
        </w:sdtPr>
        <w:sdtContent>
          <w:r w:rsidRPr="00160225">
            <w:fldChar w:fldCharType="begin"/>
          </w:r>
          <w:r w:rsidRPr="00160225">
            <w:instrText xml:space="preserve"> CITATION Ran22 \l 1033 </w:instrText>
          </w:r>
          <w:r w:rsidRPr="00160225">
            <w:fldChar w:fldCharType="separate"/>
          </w:r>
          <w:r w:rsidRPr="00160225">
            <w:rPr>
              <w:noProof/>
            </w:rPr>
            <w:t>(Ranger, 2022)</w:t>
          </w:r>
          <w:r w:rsidRPr="00160225">
            <w:fldChar w:fldCharType="end"/>
          </w:r>
        </w:sdtContent>
      </w:sdt>
      <w:r w:rsidRPr="00160225">
        <w:t>.</w:t>
      </w:r>
    </w:p>
    <w:p w14:paraId="0C388A35" w14:textId="4C3AEAB4" w:rsidR="00FA662A" w:rsidRPr="00160225" w:rsidRDefault="00FA662A" w:rsidP="00E53BCD">
      <w:pPr>
        <w:pStyle w:val="BodyText"/>
        <w:spacing w:before="60" w:line="480" w:lineRule="auto"/>
        <w:ind w:right="60" w:firstLine="720"/>
      </w:pPr>
      <w:r w:rsidRPr="00160225">
        <w:t xml:space="preserve">In May 2022, a 45- year-old-man, Anthony Johnson, pled guilty to Human Trafficking. Johnson stated he had run a sex-trafficking ring from July 2003-September 2020 with his Partner 41-year-old Demetrice Deckard. This ring was based in Dallas Texas but admitted to selling victims around the country to engage in illegal acts. John is on record admitting to frequently using threats and violence to illicit compliance from his victims including beating them with extension cords on their backs and legs. Sentencing is set to take place at a later date and a life sentence in prison is the maximum penalty, currently at this time prosecutors are recommending 25 years. </w:t>
      </w:r>
      <w:sdt>
        <w:sdtPr>
          <w:id w:val="-791435407"/>
          <w:citation/>
        </w:sdtPr>
        <w:sdtContent>
          <w:r w:rsidRPr="00160225">
            <w:fldChar w:fldCharType="begin"/>
          </w:r>
          <w:r w:rsidRPr="00160225">
            <w:instrText xml:space="preserve"> CITATION Mar22 \l 1033 </w:instrText>
          </w:r>
          <w:r w:rsidRPr="00160225">
            <w:fldChar w:fldCharType="separate"/>
          </w:r>
          <w:r w:rsidRPr="00160225">
            <w:rPr>
              <w:noProof/>
            </w:rPr>
            <w:t>(Marfin, 2022)</w:t>
          </w:r>
          <w:r w:rsidRPr="00160225">
            <w:fldChar w:fldCharType="end"/>
          </w:r>
        </w:sdtContent>
      </w:sdt>
      <w:r w:rsidRPr="00160225">
        <w:t>.</w:t>
      </w:r>
    </w:p>
    <w:p w14:paraId="3009A9BE" w14:textId="41947EA7" w:rsidR="00F579AD" w:rsidRPr="00160225" w:rsidRDefault="00E53BCD" w:rsidP="00160225">
      <w:pPr>
        <w:tabs>
          <w:tab w:val="left" w:pos="901"/>
        </w:tabs>
        <w:spacing w:line="480" w:lineRule="auto"/>
        <w:ind w:right="112"/>
        <w:rPr>
          <w:bCs/>
          <w:sz w:val="24"/>
          <w:szCs w:val="24"/>
        </w:rPr>
      </w:pPr>
      <w:r>
        <w:rPr>
          <w:bCs/>
          <w:sz w:val="24"/>
          <w:szCs w:val="24"/>
        </w:rPr>
        <w:tab/>
      </w:r>
      <w:r w:rsidR="00F579AD" w:rsidRPr="00160225">
        <w:rPr>
          <w:bCs/>
          <w:sz w:val="24"/>
          <w:szCs w:val="24"/>
        </w:rPr>
        <w:t>The article titled, “Interventions for Pedohebephilic Arousal in Men Convicted for Sexual Offenses Against</w:t>
      </w:r>
      <w:r w:rsidR="00F579AD" w:rsidRPr="00160225">
        <w:rPr>
          <w:bCs/>
          <w:spacing w:val="-8"/>
          <w:sz w:val="24"/>
          <w:szCs w:val="24"/>
        </w:rPr>
        <w:t xml:space="preserve"> </w:t>
      </w:r>
      <w:r w:rsidR="00F579AD" w:rsidRPr="00160225">
        <w:rPr>
          <w:bCs/>
          <w:sz w:val="24"/>
          <w:szCs w:val="24"/>
        </w:rPr>
        <w:t>Children:</w:t>
      </w:r>
      <w:r w:rsidR="00F579AD" w:rsidRPr="00160225">
        <w:rPr>
          <w:bCs/>
          <w:spacing w:val="-7"/>
          <w:sz w:val="24"/>
          <w:szCs w:val="24"/>
        </w:rPr>
        <w:t xml:space="preserve"> </w:t>
      </w:r>
      <w:r w:rsidR="00F579AD" w:rsidRPr="00160225">
        <w:rPr>
          <w:bCs/>
          <w:sz w:val="24"/>
          <w:szCs w:val="24"/>
        </w:rPr>
        <w:t>A</w:t>
      </w:r>
      <w:r w:rsidR="00F579AD" w:rsidRPr="00160225">
        <w:rPr>
          <w:bCs/>
          <w:spacing w:val="-9"/>
          <w:sz w:val="24"/>
          <w:szCs w:val="24"/>
        </w:rPr>
        <w:t xml:space="preserve"> </w:t>
      </w:r>
      <w:r w:rsidR="00F579AD" w:rsidRPr="00160225">
        <w:rPr>
          <w:bCs/>
          <w:sz w:val="24"/>
          <w:szCs w:val="24"/>
        </w:rPr>
        <w:t>Meta-Analytic</w:t>
      </w:r>
      <w:r w:rsidR="00F579AD" w:rsidRPr="00160225">
        <w:rPr>
          <w:bCs/>
          <w:spacing w:val="-6"/>
          <w:sz w:val="24"/>
          <w:szCs w:val="24"/>
        </w:rPr>
        <w:t xml:space="preserve"> </w:t>
      </w:r>
      <w:r w:rsidR="00F579AD" w:rsidRPr="00160225">
        <w:rPr>
          <w:bCs/>
          <w:sz w:val="24"/>
          <w:szCs w:val="24"/>
        </w:rPr>
        <w:t>Review” is written by McPhail and Oliver and describes the methods used to help cease the arousal on men charged with sex offenses against children. McPhail and Oliver found that through their study that the sexual abuse of children has wide-ranging adverse psychological, health, and financial impacts on victim and society</w:t>
      </w:r>
      <w:sdt>
        <w:sdtPr>
          <w:rPr>
            <w:bCs/>
            <w:sz w:val="24"/>
            <w:szCs w:val="24"/>
          </w:rPr>
          <w:id w:val="-1062942051"/>
          <w:citation/>
        </w:sdtPr>
        <w:sdtContent>
          <w:r w:rsidR="00F579AD" w:rsidRPr="00160225">
            <w:rPr>
              <w:bCs/>
              <w:sz w:val="24"/>
              <w:szCs w:val="24"/>
            </w:rPr>
            <w:fldChar w:fldCharType="begin"/>
          </w:r>
          <w:r w:rsidR="00F579AD" w:rsidRPr="00160225">
            <w:rPr>
              <w:bCs/>
              <w:sz w:val="24"/>
              <w:szCs w:val="24"/>
            </w:rPr>
            <w:instrText xml:space="preserve"> CITATION McP20 \l 1033 </w:instrText>
          </w:r>
          <w:r w:rsidR="00F579AD" w:rsidRPr="00160225">
            <w:rPr>
              <w:bCs/>
              <w:sz w:val="24"/>
              <w:szCs w:val="24"/>
            </w:rPr>
            <w:fldChar w:fldCharType="separate"/>
          </w:r>
          <w:r w:rsidR="00F579AD" w:rsidRPr="00160225">
            <w:rPr>
              <w:bCs/>
              <w:noProof/>
              <w:sz w:val="24"/>
              <w:szCs w:val="24"/>
            </w:rPr>
            <w:t xml:space="preserve"> </w:t>
          </w:r>
          <w:r w:rsidR="00F579AD" w:rsidRPr="00160225">
            <w:rPr>
              <w:noProof/>
              <w:sz w:val="24"/>
              <w:szCs w:val="24"/>
            </w:rPr>
            <w:t>(McPhail &amp; Olver, 2020)</w:t>
          </w:r>
          <w:r w:rsidR="00F579AD" w:rsidRPr="00160225">
            <w:rPr>
              <w:bCs/>
              <w:sz w:val="24"/>
              <w:szCs w:val="24"/>
            </w:rPr>
            <w:fldChar w:fldCharType="end"/>
          </w:r>
        </w:sdtContent>
      </w:sdt>
      <w:r w:rsidR="00F579AD" w:rsidRPr="00160225">
        <w:rPr>
          <w:bCs/>
          <w:sz w:val="24"/>
          <w:szCs w:val="24"/>
        </w:rPr>
        <w:t>. For clinical assessments, both in the forensic and criminal justice contexts, there are structured assessment approaches for intervention of individuals convicted of sexual offenses against children. These approaches; clinical rating tools, diagnostic screens, and self-reporting measures; are used to mitigate future sexual victimization of others</w:t>
      </w:r>
      <w:sdt>
        <w:sdtPr>
          <w:rPr>
            <w:bCs/>
            <w:sz w:val="24"/>
            <w:szCs w:val="24"/>
          </w:rPr>
          <w:id w:val="-132949413"/>
          <w:citation/>
        </w:sdtPr>
        <w:sdtContent>
          <w:r w:rsidR="00F579AD" w:rsidRPr="00160225">
            <w:rPr>
              <w:bCs/>
              <w:sz w:val="24"/>
              <w:szCs w:val="24"/>
            </w:rPr>
            <w:fldChar w:fldCharType="begin"/>
          </w:r>
          <w:r w:rsidR="00F579AD" w:rsidRPr="00160225">
            <w:rPr>
              <w:bCs/>
              <w:sz w:val="24"/>
              <w:szCs w:val="24"/>
            </w:rPr>
            <w:instrText xml:space="preserve"> CITATION McP20 \l 1033 </w:instrText>
          </w:r>
          <w:r w:rsidR="00F579AD" w:rsidRPr="00160225">
            <w:rPr>
              <w:bCs/>
              <w:sz w:val="24"/>
              <w:szCs w:val="24"/>
            </w:rPr>
            <w:fldChar w:fldCharType="separate"/>
          </w:r>
          <w:r w:rsidR="00F579AD" w:rsidRPr="00160225">
            <w:rPr>
              <w:bCs/>
              <w:noProof/>
              <w:sz w:val="24"/>
              <w:szCs w:val="24"/>
            </w:rPr>
            <w:t xml:space="preserve"> </w:t>
          </w:r>
          <w:r w:rsidR="00F579AD" w:rsidRPr="00160225">
            <w:rPr>
              <w:noProof/>
              <w:sz w:val="24"/>
              <w:szCs w:val="24"/>
            </w:rPr>
            <w:lastRenderedPageBreak/>
            <w:t>(McPhail &amp; Olver, 2020)</w:t>
          </w:r>
          <w:r w:rsidR="00F579AD" w:rsidRPr="00160225">
            <w:rPr>
              <w:bCs/>
              <w:sz w:val="24"/>
              <w:szCs w:val="24"/>
            </w:rPr>
            <w:fldChar w:fldCharType="end"/>
          </w:r>
        </w:sdtContent>
      </w:sdt>
      <w:r>
        <w:rPr>
          <w:bCs/>
          <w:sz w:val="24"/>
          <w:szCs w:val="24"/>
        </w:rPr>
        <w:t>.</w:t>
      </w:r>
      <w:r w:rsidR="00F579AD" w:rsidRPr="00160225">
        <w:rPr>
          <w:bCs/>
          <w:sz w:val="24"/>
          <w:szCs w:val="24"/>
        </w:rPr>
        <w:t xml:space="preserve"> Standard phallometric testing has been found to be a strong predictor of sexual recidivism for those convicted of sexual offenses but many analyses have found that treatment programs that target arousal control are associated with decreases in sexual recidivism </w:t>
      </w:r>
      <w:sdt>
        <w:sdtPr>
          <w:rPr>
            <w:bCs/>
            <w:sz w:val="24"/>
            <w:szCs w:val="24"/>
          </w:rPr>
          <w:id w:val="-472906120"/>
          <w:citation/>
        </w:sdtPr>
        <w:sdtContent>
          <w:r w:rsidR="00F579AD" w:rsidRPr="00160225">
            <w:rPr>
              <w:bCs/>
              <w:sz w:val="24"/>
              <w:szCs w:val="24"/>
            </w:rPr>
            <w:fldChar w:fldCharType="begin"/>
          </w:r>
          <w:r w:rsidR="00F579AD" w:rsidRPr="00160225">
            <w:rPr>
              <w:bCs/>
              <w:sz w:val="24"/>
              <w:szCs w:val="24"/>
            </w:rPr>
            <w:instrText xml:space="preserve"> CITATION McP20 \l 1033 </w:instrText>
          </w:r>
          <w:r w:rsidR="00F579AD" w:rsidRPr="00160225">
            <w:rPr>
              <w:bCs/>
              <w:sz w:val="24"/>
              <w:szCs w:val="24"/>
            </w:rPr>
            <w:fldChar w:fldCharType="separate"/>
          </w:r>
          <w:r w:rsidR="00F579AD" w:rsidRPr="00160225">
            <w:rPr>
              <w:noProof/>
              <w:sz w:val="24"/>
              <w:szCs w:val="24"/>
            </w:rPr>
            <w:t>(McPhail &amp; Olver, 2020)</w:t>
          </w:r>
          <w:r w:rsidR="00F579AD" w:rsidRPr="00160225">
            <w:rPr>
              <w:bCs/>
              <w:sz w:val="24"/>
              <w:szCs w:val="24"/>
            </w:rPr>
            <w:fldChar w:fldCharType="end"/>
          </w:r>
        </w:sdtContent>
      </w:sdt>
      <w:r w:rsidR="00F579AD" w:rsidRPr="00160225">
        <w:rPr>
          <w:bCs/>
          <w:sz w:val="24"/>
          <w:szCs w:val="24"/>
        </w:rPr>
        <w:t xml:space="preserve"> </w:t>
      </w:r>
    </w:p>
    <w:p w14:paraId="7DC1AF2B" w14:textId="78CB91AC" w:rsidR="00F579AD" w:rsidRPr="00160225" w:rsidRDefault="00E53BCD" w:rsidP="00160225">
      <w:pPr>
        <w:tabs>
          <w:tab w:val="left" w:pos="901"/>
        </w:tabs>
        <w:spacing w:line="480" w:lineRule="auto"/>
        <w:ind w:right="112"/>
        <w:rPr>
          <w:bCs/>
          <w:sz w:val="24"/>
          <w:szCs w:val="24"/>
        </w:rPr>
      </w:pPr>
      <w:r>
        <w:rPr>
          <w:bCs/>
          <w:sz w:val="24"/>
          <w:szCs w:val="24"/>
        </w:rPr>
        <w:tab/>
      </w:r>
      <w:r w:rsidR="00F579AD" w:rsidRPr="00160225">
        <w:rPr>
          <w:bCs/>
          <w:sz w:val="24"/>
          <w:szCs w:val="24"/>
        </w:rPr>
        <w:t>Along with treatment programs, behavioral intervention programs and reinforcement therapies have shown great success when dealing with sexual abuse perpetrators and victims of sex trafficking. Lastly, Medical intervention such as treatments with antiandrogen can medically reduce the sexual drive and feelings of those that are serial violators of sex and human trafficking laws</w:t>
      </w:r>
      <w:sdt>
        <w:sdtPr>
          <w:rPr>
            <w:bCs/>
            <w:sz w:val="24"/>
            <w:szCs w:val="24"/>
          </w:rPr>
          <w:id w:val="-916940930"/>
          <w:citation/>
        </w:sdtPr>
        <w:sdtContent>
          <w:r w:rsidR="00F579AD" w:rsidRPr="00160225">
            <w:rPr>
              <w:bCs/>
              <w:sz w:val="24"/>
              <w:szCs w:val="24"/>
            </w:rPr>
            <w:fldChar w:fldCharType="begin"/>
          </w:r>
          <w:r w:rsidR="00F579AD" w:rsidRPr="00160225">
            <w:rPr>
              <w:bCs/>
              <w:sz w:val="24"/>
              <w:szCs w:val="24"/>
            </w:rPr>
            <w:instrText xml:space="preserve"> CITATION McP20 \l 1033 </w:instrText>
          </w:r>
          <w:r w:rsidR="00F579AD" w:rsidRPr="00160225">
            <w:rPr>
              <w:bCs/>
              <w:sz w:val="24"/>
              <w:szCs w:val="24"/>
            </w:rPr>
            <w:fldChar w:fldCharType="separate"/>
          </w:r>
          <w:r w:rsidR="00F579AD" w:rsidRPr="00160225">
            <w:rPr>
              <w:bCs/>
              <w:noProof/>
              <w:sz w:val="24"/>
              <w:szCs w:val="24"/>
            </w:rPr>
            <w:t xml:space="preserve"> </w:t>
          </w:r>
          <w:r w:rsidR="00F579AD" w:rsidRPr="00160225">
            <w:rPr>
              <w:noProof/>
              <w:sz w:val="24"/>
              <w:szCs w:val="24"/>
            </w:rPr>
            <w:t>(McPhail &amp; Olver, 2020)</w:t>
          </w:r>
          <w:r w:rsidR="00F579AD" w:rsidRPr="00160225">
            <w:rPr>
              <w:bCs/>
              <w:sz w:val="24"/>
              <w:szCs w:val="24"/>
            </w:rPr>
            <w:fldChar w:fldCharType="end"/>
          </w:r>
        </w:sdtContent>
      </w:sdt>
      <w:r w:rsidR="00F579AD" w:rsidRPr="00160225">
        <w:rPr>
          <w:bCs/>
          <w:sz w:val="24"/>
          <w:szCs w:val="24"/>
        </w:rPr>
        <w:t>. Several departments’ head on treatment programs have founded and affirm the stance that most behavioral and pharmacological interventions were found to be associated with a reduction in pedohebephilic arousal and therefore decrease the sexual offenses of serial victimizers</w:t>
      </w:r>
      <w:sdt>
        <w:sdtPr>
          <w:rPr>
            <w:bCs/>
            <w:sz w:val="24"/>
            <w:szCs w:val="24"/>
          </w:rPr>
          <w:id w:val="-1549985142"/>
          <w:citation/>
        </w:sdtPr>
        <w:sdtContent>
          <w:r w:rsidR="00F579AD" w:rsidRPr="00160225">
            <w:rPr>
              <w:bCs/>
              <w:sz w:val="24"/>
              <w:szCs w:val="24"/>
            </w:rPr>
            <w:fldChar w:fldCharType="begin"/>
          </w:r>
          <w:r w:rsidR="00F579AD" w:rsidRPr="00160225">
            <w:rPr>
              <w:bCs/>
              <w:sz w:val="24"/>
              <w:szCs w:val="24"/>
            </w:rPr>
            <w:instrText xml:space="preserve"> CITATION McP20 \l 1033 </w:instrText>
          </w:r>
          <w:r w:rsidR="00F579AD" w:rsidRPr="00160225">
            <w:rPr>
              <w:bCs/>
              <w:sz w:val="24"/>
              <w:szCs w:val="24"/>
            </w:rPr>
            <w:fldChar w:fldCharType="separate"/>
          </w:r>
          <w:r w:rsidR="00F579AD" w:rsidRPr="00160225">
            <w:rPr>
              <w:bCs/>
              <w:noProof/>
              <w:sz w:val="24"/>
              <w:szCs w:val="24"/>
            </w:rPr>
            <w:t xml:space="preserve"> </w:t>
          </w:r>
          <w:r w:rsidR="00F579AD" w:rsidRPr="00160225">
            <w:rPr>
              <w:noProof/>
              <w:sz w:val="24"/>
              <w:szCs w:val="24"/>
            </w:rPr>
            <w:t>(McPhail &amp; Olver, 2020)</w:t>
          </w:r>
          <w:r w:rsidR="00F579AD" w:rsidRPr="00160225">
            <w:rPr>
              <w:bCs/>
              <w:sz w:val="24"/>
              <w:szCs w:val="24"/>
            </w:rPr>
            <w:fldChar w:fldCharType="end"/>
          </w:r>
        </w:sdtContent>
      </w:sdt>
    </w:p>
    <w:p w14:paraId="2AA0ACB4" w14:textId="4874D80F" w:rsidR="00A064E2" w:rsidRPr="00160225" w:rsidRDefault="00A064E2" w:rsidP="00E53BCD">
      <w:pPr>
        <w:pStyle w:val="BodyText"/>
        <w:spacing w:before="60" w:line="480" w:lineRule="auto"/>
        <w:ind w:right="60" w:firstLine="720"/>
      </w:pPr>
      <w:r w:rsidRPr="00160225">
        <w:t>Most trainings, seminars and classes</w:t>
      </w:r>
      <w:r w:rsidRPr="00160225">
        <w:t xml:space="preserve"> on </w:t>
      </w:r>
      <w:r w:rsidR="007B30D4" w:rsidRPr="00160225">
        <w:t>Human Trafficking Education</w:t>
      </w:r>
      <w:r w:rsidRPr="00160225">
        <w:t xml:space="preserve"> that are offered are made available for either law enforcement or academic audiences and not geared towards the uneducated pubic. Though the events covered below indicated the need for additional education on trafficking it is a start in society’s progression on an educated society. </w:t>
      </w:r>
    </w:p>
    <w:p w14:paraId="710E3C0C" w14:textId="5F92BEC2" w:rsidR="00A064E2" w:rsidRDefault="00A064E2" w:rsidP="00E53BCD">
      <w:pPr>
        <w:pStyle w:val="BodyText"/>
        <w:spacing w:before="60" w:line="480" w:lineRule="auto"/>
        <w:ind w:right="60" w:firstLine="720"/>
      </w:pPr>
      <w:r w:rsidRPr="00160225">
        <w:t xml:space="preserve">Sexually Exploited Children are exposed to trauma and are prone to early deaths. It is through Law Enforcement collaboration and training these children can receive help. The CSEC Training Module 1: Intro to Trafficking training sponsored by the TESS Program offer participants the opportunity to understand the differences between trafficking, exploitation and sex work, explore different contexts of sexual exploitation, identify youth at risk of CSEC, draw connections between risks and Pathways to Entry, understand the Stages of Exploitation: Luring, Recruiting, &amp; Grooming, and to identify perpetrator control tactics &amp; barriers for </w:t>
      </w:r>
      <w:r w:rsidRPr="00160225">
        <w:lastRenderedPageBreak/>
        <w:t>leaving</w:t>
      </w:r>
      <w:sdt>
        <w:sdtPr>
          <w:id w:val="1023201723"/>
          <w:citation/>
        </w:sdtPr>
        <w:sdtContent>
          <w:r w:rsidRPr="00160225">
            <w:fldChar w:fldCharType="begin"/>
          </w:r>
          <w:r w:rsidRPr="00160225">
            <w:instrText xml:space="preserve"> CITATION TES22 \l 1033 </w:instrText>
          </w:r>
          <w:r w:rsidRPr="00160225">
            <w:fldChar w:fldCharType="separate"/>
          </w:r>
          <w:r w:rsidRPr="00160225">
            <w:rPr>
              <w:noProof/>
            </w:rPr>
            <w:t xml:space="preserve"> (TESS Program, 2022)</w:t>
          </w:r>
          <w:r w:rsidRPr="00160225">
            <w:fldChar w:fldCharType="end"/>
          </w:r>
        </w:sdtContent>
      </w:sdt>
      <w:r w:rsidRPr="00160225">
        <w:t>.</w:t>
      </w:r>
      <w:r w:rsidR="007F0E1F" w:rsidRPr="00160225">
        <w:t xml:space="preserve"> </w:t>
      </w:r>
    </w:p>
    <w:p w14:paraId="3C8223C4" w14:textId="11A59BF1" w:rsidR="007F0E1F" w:rsidRPr="00160225" w:rsidRDefault="00E53BCD" w:rsidP="00160225">
      <w:pPr>
        <w:tabs>
          <w:tab w:val="left" w:pos="841"/>
        </w:tabs>
        <w:spacing w:line="480" w:lineRule="auto"/>
        <w:ind w:right="113"/>
        <w:rPr>
          <w:sz w:val="24"/>
          <w:szCs w:val="24"/>
        </w:rPr>
      </w:pPr>
      <w:r>
        <w:rPr>
          <w:sz w:val="24"/>
          <w:szCs w:val="24"/>
        </w:rPr>
        <w:tab/>
      </w:r>
      <w:r w:rsidR="007F0E1F" w:rsidRPr="00160225">
        <w:rPr>
          <w:sz w:val="24"/>
          <w:szCs w:val="24"/>
        </w:rPr>
        <w:t>The article titled, “Predicting</w:t>
      </w:r>
      <w:r w:rsidR="007F0E1F" w:rsidRPr="00160225">
        <w:rPr>
          <w:spacing w:val="-1"/>
          <w:sz w:val="24"/>
          <w:szCs w:val="24"/>
        </w:rPr>
        <w:t xml:space="preserve"> </w:t>
      </w:r>
      <w:r w:rsidR="007F0E1F" w:rsidRPr="00160225">
        <w:rPr>
          <w:sz w:val="24"/>
          <w:szCs w:val="24"/>
        </w:rPr>
        <w:t>Adverse Childhood</w:t>
      </w:r>
      <w:r w:rsidR="007F0E1F" w:rsidRPr="00160225">
        <w:rPr>
          <w:spacing w:val="-3"/>
          <w:sz w:val="24"/>
          <w:szCs w:val="24"/>
        </w:rPr>
        <w:t xml:space="preserve"> </w:t>
      </w:r>
      <w:r w:rsidR="007F0E1F" w:rsidRPr="00160225">
        <w:rPr>
          <w:sz w:val="24"/>
          <w:szCs w:val="24"/>
        </w:rPr>
        <w:t>Experiences” is written by Baglivio, Wolff, Epps, and Nelson and describes how Adverse Childhood Experiences (ACEs) can lead to juvenile delinquency. ACEs can negatively impact a juvenile and with someone successfully trafficking or attempting to traffic a juvenile, that could lead to an ACE of trauma which may lead the juvenile down a path of delinquency which in turn can create a downward spiral into a life of crime or influence more juveniles to be susceptible to being victims of traffickers</w:t>
      </w:r>
      <w:r w:rsidR="007F0E1F" w:rsidRPr="00160225">
        <w:rPr>
          <w:b/>
          <w:bCs/>
          <w:sz w:val="24"/>
          <w:szCs w:val="24"/>
        </w:rPr>
        <w:t xml:space="preserve"> </w:t>
      </w:r>
      <w:sdt>
        <w:sdtPr>
          <w:rPr>
            <w:b/>
            <w:bCs/>
            <w:sz w:val="24"/>
            <w:szCs w:val="24"/>
          </w:rPr>
          <w:id w:val="-1926556927"/>
          <w:citation/>
        </w:sdtPr>
        <w:sdtContent>
          <w:r w:rsidR="007F0E1F" w:rsidRPr="00160225">
            <w:rPr>
              <w:b/>
              <w:bCs/>
              <w:sz w:val="24"/>
              <w:szCs w:val="24"/>
            </w:rPr>
            <w:fldChar w:fldCharType="begin"/>
          </w:r>
          <w:r w:rsidR="007F0E1F" w:rsidRPr="00160225">
            <w:rPr>
              <w:b/>
              <w:bCs/>
              <w:sz w:val="24"/>
              <w:szCs w:val="24"/>
            </w:rPr>
            <w:instrText xml:space="preserve"> CITATION Bag17 \l 1033 </w:instrText>
          </w:r>
          <w:r w:rsidR="007F0E1F" w:rsidRPr="00160225">
            <w:rPr>
              <w:b/>
              <w:bCs/>
              <w:sz w:val="24"/>
              <w:szCs w:val="24"/>
            </w:rPr>
            <w:fldChar w:fldCharType="separate"/>
          </w:r>
          <w:r w:rsidR="007F0E1F" w:rsidRPr="00160225">
            <w:rPr>
              <w:noProof/>
              <w:sz w:val="24"/>
              <w:szCs w:val="24"/>
            </w:rPr>
            <w:t>(Baglivio, Wolff, Epps, &amp; Nelson, 2017)</w:t>
          </w:r>
          <w:r w:rsidR="007F0E1F" w:rsidRPr="00160225">
            <w:rPr>
              <w:b/>
              <w:bCs/>
              <w:sz w:val="24"/>
              <w:szCs w:val="24"/>
            </w:rPr>
            <w:fldChar w:fldCharType="end"/>
          </w:r>
        </w:sdtContent>
      </w:sdt>
      <w:r w:rsidR="007F0E1F" w:rsidRPr="00160225">
        <w:rPr>
          <w:sz w:val="24"/>
          <w:szCs w:val="24"/>
        </w:rPr>
        <w:t xml:space="preserve">.  </w:t>
      </w:r>
    </w:p>
    <w:p w14:paraId="06DF5C71" w14:textId="567135C1" w:rsidR="007F0E1F" w:rsidRPr="00160225" w:rsidRDefault="00E53BCD" w:rsidP="00160225">
      <w:pPr>
        <w:tabs>
          <w:tab w:val="left" w:pos="841"/>
        </w:tabs>
        <w:spacing w:line="480" w:lineRule="auto"/>
        <w:ind w:right="113"/>
        <w:rPr>
          <w:sz w:val="24"/>
          <w:szCs w:val="24"/>
        </w:rPr>
      </w:pPr>
      <w:r>
        <w:rPr>
          <w:sz w:val="24"/>
          <w:szCs w:val="24"/>
        </w:rPr>
        <w:tab/>
      </w:r>
      <w:r w:rsidR="007F0E1F" w:rsidRPr="00160225">
        <w:rPr>
          <w:sz w:val="24"/>
          <w:szCs w:val="24"/>
        </w:rPr>
        <w:t>According to the Office of Juvenile Justice and Delinquency Prevention, there are 10</w:t>
      </w:r>
      <w:r w:rsidR="007F0E1F" w:rsidRPr="00160225">
        <w:rPr>
          <w:spacing w:val="-1"/>
          <w:sz w:val="24"/>
          <w:szCs w:val="24"/>
        </w:rPr>
        <w:t xml:space="preserve"> </w:t>
      </w:r>
      <w:r w:rsidR="007F0E1F" w:rsidRPr="00160225">
        <w:rPr>
          <w:sz w:val="24"/>
          <w:szCs w:val="24"/>
        </w:rPr>
        <w:t>indicators</w:t>
      </w:r>
      <w:r w:rsidR="007F0E1F" w:rsidRPr="00160225">
        <w:rPr>
          <w:spacing w:val="-3"/>
          <w:sz w:val="24"/>
          <w:szCs w:val="24"/>
        </w:rPr>
        <w:t xml:space="preserve"> </w:t>
      </w:r>
      <w:r w:rsidR="007F0E1F" w:rsidRPr="00160225">
        <w:rPr>
          <w:sz w:val="24"/>
          <w:szCs w:val="24"/>
        </w:rPr>
        <w:t>for</w:t>
      </w:r>
      <w:r w:rsidR="007F0E1F" w:rsidRPr="00160225">
        <w:rPr>
          <w:spacing w:val="-1"/>
          <w:sz w:val="24"/>
          <w:szCs w:val="24"/>
        </w:rPr>
        <w:t xml:space="preserve"> </w:t>
      </w:r>
      <w:r w:rsidR="007F0E1F" w:rsidRPr="00160225">
        <w:rPr>
          <w:sz w:val="24"/>
          <w:szCs w:val="24"/>
        </w:rPr>
        <w:t>ACEs</w:t>
      </w:r>
      <w:r w:rsidR="007F0E1F" w:rsidRPr="00160225">
        <w:rPr>
          <w:spacing w:val="-3"/>
          <w:sz w:val="24"/>
          <w:szCs w:val="24"/>
        </w:rPr>
        <w:t xml:space="preserve"> </w:t>
      </w:r>
      <w:r w:rsidR="007F0E1F" w:rsidRPr="00160225">
        <w:rPr>
          <w:sz w:val="24"/>
          <w:szCs w:val="24"/>
        </w:rPr>
        <w:t>and</w:t>
      </w:r>
      <w:r w:rsidR="007F0E1F" w:rsidRPr="00160225">
        <w:rPr>
          <w:spacing w:val="-1"/>
          <w:sz w:val="24"/>
          <w:szCs w:val="24"/>
        </w:rPr>
        <w:t xml:space="preserve"> </w:t>
      </w:r>
      <w:r w:rsidR="007F0E1F" w:rsidRPr="00160225">
        <w:rPr>
          <w:sz w:val="24"/>
          <w:szCs w:val="24"/>
        </w:rPr>
        <w:t>they include</w:t>
      </w:r>
      <w:r w:rsidR="007F0E1F" w:rsidRPr="00160225">
        <w:rPr>
          <w:spacing w:val="-15"/>
          <w:sz w:val="24"/>
          <w:szCs w:val="24"/>
        </w:rPr>
        <w:t xml:space="preserve"> </w:t>
      </w:r>
      <w:r w:rsidR="007F0E1F" w:rsidRPr="00160225">
        <w:rPr>
          <w:sz w:val="24"/>
          <w:szCs w:val="24"/>
        </w:rPr>
        <w:t>emotional</w:t>
      </w:r>
      <w:r w:rsidR="007F0E1F" w:rsidRPr="00160225">
        <w:rPr>
          <w:spacing w:val="-15"/>
          <w:sz w:val="24"/>
          <w:szCs w:val="24"/>
        </w:rPr>
        <w:t xml:space="preserve"> </w:t>
      </w:r>
      <w:r w:rsidR="007F0E1F" w:rsidRPr="00160225">
        <w:rPr>
          <w:sz w:val="24"/>
          <w:szCs w:val="24"/>
        </w:rPr>
        <w:t>abuse,</w:t>
      </w:r>
      <w:r w:rsidR="007F0E1F" w:rsidRPr="00160225">
        <w:rPr>
          <w:spacing w:val="-15"/>
          <w:sz w:val="24"/>
          <w:szCs w:val="24"/>
        </w:rPr>
        <w:t xml:space="preserve"> </w:t>
      </w:r>
      <w:r w:rsidR="007F0E1F" w:rsidRPr="00160225">
        <w:rPr>
          <w:sz w:val="24"/>
          <w:szCs w:val="24"/>
        </w:rPr>
        <w:t>physical</w:t>
      </w:r>
      <w:r w:rsidR="007F0E1F" w:rsidRPr="00160225">
        <w:rPr>
          <w:spacing w:val="-15"/>
          <w:sz w:val="24"/>
          <w:szCs w:val="24"/>
        </w:rPr>
        <w:t xml:space="preserve"> </w:t>
      </w:r>
      <w:r w:rsidR="007F0E1F" w:rsidRPr="00160225">
        <w:rPr>
          <w:sz w:val="24"/>
          <w:szCs w:val="24"/>
        </w:rPr>
        <w:t>abuse,</w:t>
      </w:r>
      <w:r w:rsidR="007F0E1F" w:rsidRPr="00160225">
        <w:rPr>
          <w:spacing w:val="-15"/>
          <w:sz w:val="24"/>
          <w:szCs w:val="24"/>
        </w:rPr>
        <w:t xml:space="preserve"> </w:t>
      </w:r>
      <w:r w:rsidR="007F0E1F" w:rsidRPr="00160225">
        <w:rPr>
          <w:sz w:val="24"/>
          <w:szCs w:val="24"/>
        </w:rPr>
        <w:t>sexual</w:t>
      </w:r>
      <w:r w:rsidR="007F0E1F" w:rsidRPr="00160225">
        <w:rPr>
          <w:spacing w:val="-15"/>
          <w:sz w:val="24"/>
          <w:szCs w:val="24"/>
        </w:rPr>
        <w:t xml:space="preserve"> </w:t>
      </w:r>
      <w:r w:rsidR="007F0E1F" w:rsidRPr="00160225">
        <w:rPr>
          <w:sz w:val="24"/>
          <w:szCs w:val="24"/>
        </w:rPr>
        <w:t>abuse,</w:t>
      </w:r>
      <w:r w:rsidR="007F0E1F" w:rsidRPr="00160225">
        <w:rPr>
          <w:spacing w:val="-15"/>
          <w:sz w:val="24"/>
          <w:szCs w:val="24"/>
        </w:rPr>
        <w:t xml:space="preserve"> </w:t>
      </w:r>
      <w:r w:rsidR="007F0E1F" w:rsidRPr="00160225">
        <w:rPr>
          <w:sz w:val="24"/>
          <w:szCs w:val="24"/>
        </w:rPr>
        <w:t>emotional</w:t>
      </w:r>
      <w:r w:rsidR="007F0E1F" w:rsidRPr="00160225">
        <w:rPr>
          <w:spacing w:val="-15"/>
          <w:sz w:val="24"/>
          <w:szCs w:val="24"/>
        </w:rPr>
        <w:t xml:space="preserve"> </w:t>
      </w:r>
      <w:r w:rsidR="007F0E1F" w:rsidRPr="00160225">
        <w:rPr>
          <w:sz w:val="24"/>
          <w:szCs w:val="24"/>
        </w:rPr>
        <w:t>neglect,</w:t>
      </w:r>
      <w:r w:rsidR="007F0E1F" w:rsidRPr="00160225">
        <w:rPr>
          <w:spacing w:val="-15"/>
          <w:sz w:val="24"/>
          <w:szCs w:val="24"/>
        </w:rPr>
        <w:t xml:space="preserve"> </w:t>
      </w:r>
      <w:r w:rsidR="007F0E1F" w:rsidRPr="00160225">
        <w:rPr>
          <w:sz w:val="24"/>
          <w:szCs w:val="24"/>
        </w:rPr>
        <w:t>physical</w:t>
      </w:r>
      <w:r w:rsidR="007F0E1F" w:rsidRPr="00160225">
        <w:rPr>
          <w:spacing w:val="-15"/>
          <w:sz w:val="24"/>
          <w:szCs w:val="24"/>
        </w:rPr>
        <w:t xml:space="preserve"> </w:t>
      </w:r>
      <w:r w:rsidR="007F0E1F" w:rsidRPr="00160225">
        <w:rPr>
          <w:sz w:val="24"/>
          <w:szCs w:val="24"/>
        </w:rPr>
        <w:t xml:space="preserve">neglect, domestic violence toward the youth’s mother, household substance abuse, household mental illness, parental separation or divorce, and household member with a history of jail/ imprisonment </w:t>
      </w:r>
      <w:sdt>
        <w:sdtPr>
          <w:rPr>
            <w:sz w:val="24"/>
            <w:szCs w:val="24"/>
          </w:rPr>
          <w:id w:val="403882667"/>
          <w:citation/>
        </w:sdtPr>
        <w:sdtContent>
          <w:r w:rsidR="007F0E1F" w:rsidRPr="00160225">
            <w:rPr>
              <w:sz w:val="24"/>
              <w:szCs w:val="24"/>
            </w:rPr>
            <w:fldChar w:fldCharType="begin"/>
          </w:r>
          <w:r w:rsidR="007F0E1F" w:rsidRPr="00160225">
            <w:rPr>
              <w:b/>
              <w:bCs/>
              <w:sz w:val="24"/>
              <w:szCs w:val="24"/>
            </w:rPr>
            <w:instrText xml:space="preserve"> CITATION Bag17 \l 1033 </w:instrText>
          </w:r>
          <w:r w:rsidR="007F0E1F" w:rsidRPr="00160225">
            <w:rPr>
              <w:sz w:val="24"/>
              <w:szCs w:val="24"/>
            </w:rPr>
            <w:fldChar w:fldCharType="separate"/>
          </w:r>
          <w:r w:rsidR="007F0E1F" w:rsidRPr="00160225">
            <w:rPr>
              <w:noProof/>
              <w:sz w:val="24"/>
              <w:szCs w:val="24"/>
            </w:rPr>
            <w:t>(Baglivio, Wolff, Epps, &amp; Nelson, 2017)</w:t>
          </w:r>
          <w:r w:rsidR="007F0E1F" w:rsidRPr="00160225">
            <w:rPr>
              <w:sz w:val="24"/>
              <w:szCs w:val="24"/>
            </w:rPr>
            <w:fldChar w:fldCharType="end"/>
          </w:r>
        </w:sdtContent>
      </w:sdt>
      <w:r w:rsidR="007F0E1F" w:rsidRPr="00160225">
        <w:rPr>
          <w:sz w:val="24"/>
          <w:szCs w:val="24"/>
        </w:rPr>
        <w:t xml:space="preserve">. </w:t>
      </w:r>
    </w:p>
    <w:p w14:paraId="41EA08AF" w14:textId="5027FF89" w:rsidR="007F0E1F" w:rsidRPr="00160225" w:rsidRDefault="00E53BCD" w:rsidP="00160225">
      <w:pPr>
        <w:tabs>
          <w:tab w:val="left" w:pos="841"/>
        </w:tabs>
        <w:spacing w:line="480" w:lineRule="auto"/>
        <w:ind w:right="113"/>
        <w:rPr>
          <w:sz w:val="24"/>
          <w:szCs w:val="24"/>
        </w:rPr>
      </w:pPr>
      <w:r>
        <w:rPr>
          <w:sz w:val="24"/>
          <w:szCs w:val="24"/>
        </w:rPr>
        <w:tab/>
      </w:r>
      <w:r w:rsidR="007F0E1F" w:rsidRPr="00160225">
        <w:rPr>
          <w:sz w:val="24"/>
          <w:szCs w:val="24"/>
        </w:rPr>
        <w:t xml:space="preserve">When children experience adverse experiences such as trafficking, violence or threats of violence this may lead to an increase in self-reported total, violent and property crime. Studies have shown that children in a lower income family and experience a higher number of ACEs are more at risk for delinquency, family issues and to become victims of trafficking </w:t>
      </w:r>
      <w:sdt>
        <w:sdtPr>
          <w:rPr>
            <w:sz w:val="24"/>
            <w:szCs w:val="24"/>
          </w:rPr>
          <w:id w:val="902875722"/>
          <w:citation/>
        </w:sdtPr>
        <w:sdtContent>
          <w:r w:rsidR="007F0E1F" w:rsidRPr="00160225">
            <w:rPr>
              <w:sz w:val="24"/>
              <w:szCs w:val="24"/>
            </w:rPr>
            <w:fldChar w:fldCharType="begin"/>
          </w:r>
          <w:r w:rsidR="007F0E1F" w:rsidRPr="00160225">
            <w:rPr>
              <w:b/>
              <w:bCs/>
              <w:sz w:val="24"/>
              <w:szCs w:val="24"/>
            </w:rPr>
            <w:instrText xml:space="preserve"> CITATION Bag17 \l 1033 </w:instrText>
          </w:r>
          <w:r w:rsidR="007F0E1F" w:rsidRPr="00160225">
            <w:rPr>
              <w:sz w:val="24"/>
              <w:szCs w:val="24"/>
            </w:rPr>
            <w:fldChar w:fldCharType="separate"/>
          </w:r>
          <w:r w:rsidR="007F0E1F" w:rsidRPr="00160225">
            <w:rPr>
              <w:noProof/>
              <w:sz w:val="24"/>
              <w:szCs w:val="24"/>
            </w:rPr>
            <w:t>(Baglivio, Wolff, Epps, &amp; Nelson, 2017)</w:t>
          </w:r>
          <w:r w:rsidR="007F0E1F" w:rsidRPr="00160225">
            <w:rPr>
              <w:sz w:val="24"/>
              <w:szCs w:val="24"/>
            </w:rPr>
            <w:fldChar w:fldCharType="end"/>
          </w:r>
        </w:sdtContent>
      </w:sdt>
      <w:r w:rsidR="007F0E1F" w:rsidRPr="00160225">
        <w:rPr>
          <w:sz w:val="24"/>
          <w:szCs w:val="24"/>
        </w:rPr>
        <w:t>. This is from traffickers preying on individuals with little to no ties to their community, or family as they are the individuals most likely not to be reported missing.</w:t>
      </w:r>
    </w:p>
    <w:p w14:paraId="1CF1AB7E" w14:textId="77777777" w:rsidR="00160225" w:rsidRPr="00160225" w:rsidRDefault="00160225" w:rsidP="00E53BCD">
      <w:pPr>
        <w:pStyle w:val="BodyText"/>
        <w:spacing w:before="60" w:line="480" w:lineRule="auto"/>
        <w:ind w:firstLine="720"/>
      </w:pPr>
      <w:r w:rsidRPr="00160225">
        <w:rPr>
          <w:bCs/>
        </w:rPr>
        <w:t xml:space="preserve">The article titled, “Risk Factors and Indicators for Commercial Sexual Exploitation/Domestic Minor Sex Trafficking of Adolescent Girls in the United States in the Context of School Nursing: An Integrative Review of the Literature.” is written by Jaeckl and </w:t>
      </w:r>
      <w:r w:rsidRPr="00160225">
        <w:rPr>
          <w:bCs/>
        </w:rPr>
        <w:lastRenderedPageBreak/>
        <w:t xml:space="preserve">Laughon and describes the risk factors associated with sex trafficking. Human Trafficking is sometimes seen as a crime against humanity but in the legal world, both nationally and internationally trafficking, specifically sex trafficking, is recognized at a human rights violation </w:t>
      </w:r>
      <w:sdt>
        <w:sdtPr>
          <w:id w:val="-509833167"/>
          <w:citation/>
        </w:sdtPr>
        <w:sdtContent>
          <w:r w:rsidRPr="00160225">
            <w:fldChar w:fldCharType="begin"/>
          </w:r>
          <w:r w:rsidRPr="00160225">
            <w:instrText xml:space="preserve"> CITATION Jae21 \l 1033 </w:instrText>
          </w:r>
          <w:r w:rsidRPr="00160225">
            <w:fldChar w:fldCharType="separate"/>
          </w:r>
          <w:r w:rsidRPr="00160225">
            <w:rPr>
              <w:noProof/>
            </w:rPr>
            <w:t>(Jaeckl &amp; Laughon, 2021)</w:t>
          </w:r>
          <w:r w:rsidRPr="00160225">
            <w:fldChar w:fldCharType="end"/>
          </w:r>
        </w:sdtContent>
      </w:sdt>
      <w:r w:rsidRPr="00160225">
        <w:t xml:space="preserve">. From a Sex Trafficking perspective, the Polaris Project published the 2017 numbers for trafficking and of the 7,277 cases of Sex Trafficking, 2,764 or 38% involved a minor and 89% of those minor victims were female age 12-18 </w:t>
      </w:r>
      <w:sdt>
        <w:sdtPr>
          <w:id w:val="1831399895"/>
          <w:citation/>
        </w:sdtPr>
        <w:sdtContent>
          <w:r w:rsidRPr="00160225">
            <w:fldChar w:fldCharType="begin"/>
          </w:r>
          <w:r w:rsidRPr="00160225">
            <w:instrText xml:space="preserve"> CITATION Jae21 \l 1033 </w:instrText>
          </w:r>
          <w:r w:rsidRPr="00160225">
            <w:fldChar w:fldCharType="separate"/>
          </w:r>
          <w:r w:rsidRPr="00160225">
            <w:rPr>
              <w:noProof/>
            </w:rPr>
            <w:t>(Jaeckl &amp; Laughon, 2021)</w:t>
          </w:r>
          <w:r w:rsidRPr="00160225">
            <w:fldChar w:fldCharType="end"/>
          </w:r>
        </w:sdtContent>
      </w:sdt>
      <w:r w:rsidRPr="00160225">
        <w:t xml:space="preserve">. </w:t>
      </w:r>
    </w:p>
    <w:p w14:paraId="7E4CBDFD" w14:textId="77777777" w:rsidR="00160225" w:rsidRPr="00160225" w:rsidRDefault="00160225" w:rsidP="00E53BCD">
      <w:pPr>
        <w:pStyle w:val="BodyText"/>
        <w:spacing w:before="60" w:line="480" w:lineRule="auto"/>
        <w:ind w:firstLine="720"/>
      </w:pPr>
      <w:r w:rsidRPr="00160225">
        <w:t xml:space="preserve">The nursing system has found that children who are victimized and forced into the sex trafficking arena are suffering at a high rate. Child victims have been seen to suffer from acute and chronic physical and mental health disorders, STIs such a HIV or Herpes, pregnancies, PTSD, and at the worst scenario suicide </w:t>
      </w:r>
      <w:sdt>
        <w:sdtPr>
          <w:id w:val="1623955769"/>
          <w:citation/>
        </w:sdtPr>
        <w:sdtContent>
          <w:r w:rsidRPr="00160225">
            <w:fldChar w:fldCharType="begin"/>
          </w:r>
          <w:r w:rsidRPr="00160225">
            <w:instrText xml:space="preserve"> CITATION Jae21 \l 1033 </w:instrText>
          </w:r>
          <w:r w:rsidRPr="00160225">
            <w:fldChar w:fldCharType="separate"/>
          </w:r>
          <w:r w:rsidRPr="00160225">
            <w:rPr>
              <w:noProof/>
            </w:rPr>
            <w:t>(Jaeckl &amp; Laughon, 2021)</w:t>
          </w:r>
          <w:r w:rsidRPr="00160225">
            <w:fldChar w:fldCharType="end"/>
          </w:r>
        </w:sdtContent>
      </w:sdt>
      <w:r w:rsidRPr="00160225">
        <w:t xml:space="preserve">. All of these efforts to protect children especially from the hardships endured while being trafficked “many victims go unrecognized as unaided due to the inadequate healthcare provider education in victim identification and trauma-informed approaches, along with the lack of effective screening and response strategies and policies” </w:t>
      </w:r>
      <w:sdt>
        <w:sdtPr>
          <w:id w:val="1551957650"/>
          <w:citation/>
        </w:sdtPr>
        <w:sdtContent>
          <w:r w:rsidRPr="00160225">
            <w:fldChar w:fldCharType="begin"/>
          </w:r>
          <w:r w:rsidRPr="00160225">
            <w:instrText xml:space="preserve"> CITATION Jae21 \l 1033 </w:instrText>
          </w:r>
          <w:r w:rsidRPr="00160225">
            <w:fldChar w:fldCharType="separate"/>
          </w:r>
          <w:r w:rsidRPr="00160225">
            <w:rPr>
              <w:noProof/>
            </w:rPr>
            <w:t>(Jaeckl &amp; Laughon, 2021)</w:t>
          </w:r>
          <w:r w:rsidRPr="00160225">
            <w:fldChar w:fldCharType="end"/>
          </w:r>
        </w:sdtContent>
      </w:sdt>
      <w:r w:rsidRPr="00160225">
        <w:t>.</w:t>
      </w:r>
    </w:p>
    <w:p w14:paraId="384AE1DC" w14:textId="77777777" w:rsidR="00633CCD" w:rsidRPr="00160225" w:rsidRDefault="00633CCD" w:rsidP="00E53BCD">
      <w:pPr>
        <w:pStyle w:val="BodyText"/>
        <w:spacing w:line="480" w:lineRule="auto"/>
        <w:ind w:right="197" w:firstLine="720"/>
      </w:pPr>
      <w:r w:rsidRPr="00160225">
        <w:t>The</w:t>
      </w:r>
      <w:r w:rsidRPr="00160225">
        <w:rPr>
          <w:spacing w:val="-2"/>
        </w:rPr>
        <w:t xml:space="preserve"> </w:t>
      </w:r>
      <w:r w:rsidRPr="00160225">
        <w:t>most</w:t>
      </w:r>
      <w:r w:rsidRPr="00160225">
        <w:rPr>
          <w:spacing w:val="-2"/>
        </w:rPr>
        <w:t xml:space="preserve"> </w:t>
      </w:r>
      <w:r w:rsidRPr="00160225">
        <w:t>targeted</w:t>
      </w:r>
      <w:r w:rsidRPr="00160225">
        <w:rPr>
          <w:spacing w:val="-2"/>
        </w:rPr>
        <w:t xml:space="preserve"> </w:t>
      </w:r>
      <w:r w:rsidRPr="00160225">
        <w:t>population</w:t>
      </w:r>
      <w:r w:rsidRPr="00160225">
        <w:rPr>
          <w:spacing w:val="-2"/>
        </w:rPr>
        <w:t xml:space="preserve"> </w:t>
      </w:r>
      <w:r w:rsidRPr="00160225">
        <w:t>are</w:t>
      </w:r>
      <w:r w:rsidRPr="00160225">
        <w:rPr>
          <w:spacing w:val="-2"/>
        </w:rPr>
        <w:t xml:space="preserve"> </w:t>
      </w:r>
      <w:r w:rsidRPr="00160225">
        <w:t>those</w:t>
      </w:r>
      <w:r w:rsidRPr="00160225">
        <w:rPr>
          <w:spacing w:val="-2"/>
        </w:rPr>
        <w:t xml:space="preserve"> </w:t>
      </w:r>
      <w:r w:rsidRPr="00160225">
        <w:t>that</w:t>
      </w:r>
      <w:r w:rsidRPr="00160225">
        <w:rPr>
          <w:spacing w:val="-2"/>
        </w:rPr>
        <w:t xml:space="preserve"> </w:t>
      </w:r>
      <w:r w:rsidRPr="00160225">
        <w:t>portray</w:t>
      </w:r>
      <w:r w:rsidRPr="00160225">
        <w:rPr>
          <w:spacing w:val="-2"/>
        </w:rPr>
        <w:t xml:space="preserve"> </w:t>
      </w:r>
      <w:r w:rsidRPr="00160225">
        <w:t>low</w:t>
      </w:r>
      <w:r w:rsidRPr="00160225">
        <w:rPr>
          <w:spacing w:val="-4"/>
        </w:rPr>
        <w:t xml:space="preserve"> </w:t>
      </w:r>
      <w:r w:rsidRPr="00160225">
        <w:t>self</w:t>
      </w:r>
      <w:r w:rsidRPr="00160225">
        <w:rPr>
          <w:spacing w:val="-6"/>
        </w:rPr>
        <w:t>-</w:t>
      </w:r>
      <w:r w:rsidRPr="00160225">
        <w:t>esteem</w:t>
      </w:r>
      <w:r w:rsidRPr="00160225">
        <w:rPr>
          <w:spacing w:val="-2"/>
        </w:rPr>
        <w:t xml:space="preserve"> </w:t>
      </w:r>
      <w:r w:rsidRPr="00160225">
        <w:t>and</w:t>
      </w:r>
      <w:r w:rsidRPr="00160225">
        <w:rPr>
          <w:spacing w:val="-2"/>
        </w:rPr>
        <w:t xml:space="preserve"> </w:t>
      </w:r>
      <w:r w:rsidRPr="00160225">
        <w:t>ones</w:t>
      </w:r>
      <w:r w:rsidRPr="00160225">
        <w:rPr>
          <w:spacing w:val="-4"/>
        </w:rPr>
        <w:t xml:space="preserve"> </w:t>
      </w:r>
      <w:r w:rsidRPr="00160225">
        <w:t xml:space="preserve">that are easily manipulated </w:t>
      </w:r>
      <w:sdt>
        <w:sdtPr>
          <w:id w:val="-1256743615"/>
          <w:citation/>
        </w:sdtPr>
        <w:sdtContent>
          <w:r w:rsidRPr="00160225">
            <w:fldChar w:fldCharType="begin"/>
          </w:r>
          <w:r w:rsidRPr="00160225">
            <w:instrText xml:space="preserve"> CITATION Dep22 \l 1033 </w:instrText>
          </w:r>
          <w:r w:rsidRPr="00160225">
            <w:fldChar w:fldCharType="separate"/>
          </w:r>
          <w:r w:rsidRPr="00160225">
            <w:rPr>
              <w:noProof/>
            </w:rPr>
            <w:t>(Department of Homeland Security, 2022)</w:t>
          </w:r>
          <w:r w:rsidRPr="00160225">
            <w:fldChar w:fldCharType="end"/>
          </w:r>
        </w:sdtContent>
      </w:sdt>
      <w:r w:rsidRPr="00160225">
        <w:t>.</w:t>
      </w:r>
    </w:p>
    <w:p w14:paraId="2BC78EC3" w14:textId="7D7C5387" w:rsidR="00633CCD" w:rsidRPr="00160225" w:rsidRDefault="00633CCD" w:rsidP="00E53BCD">
      <w:pPr>
        <w:pStyle w:val="BodyText"/>
        <w:spacing w:before="60" w:line="480" w:lineRule="auto"/>
        <w:ind w:right="60" w:firstLine="720"/>
      </w:pPr>
      <w:r w:rsidRPr="00160225">
        <w:t xml:space="preserve">The Intersection of Youth Homelessness + Human Trafficking program sponsored by National Youth Employment Coalition offers participants the opportunity to understand the pathways and vulnerabilities that lead to homelessness and trafficking, as well as key strategies to prevent both, federal definitions with examples that will be used to define homelessness and human trafficking- inclusive of sex and labor trafficking, viewing and conceptualizing the latest research to include Chapin Hall Voices of Youth Count and Loyola University’s research on the intersection of runaway and homeless youth and human trafficking, common risks and </w:t>
      </w:r>
      <w:r w:rsidRPr="00160225">
        <w:lastRenderedPageBreak/>
        <w:t>protective factors as well as key policy opportunities to move forward a proactive advocacy agenda</w:t>
      </w:r>
      <w:sdt>
        <w:sdtPr>
          <w:id w:val="156511479"/>
          <w:citation/>
        </w:sdtPr>
        <w:sdtContent>
          <w:r w:rsidRPr="00160225">
            <w:fldChar w:fldCharType="begin"/>
          </w:r>
          <w:r w:rsidRPr="00160225">
            <w:instrText xml:space="preserve"> CITATION Nat22 \l 1033 </w:instrText>
          </w:r>
          <w:r w:rsidRPr="00160225">
            <w:fldChar w:fldCharType="separate"/>
          </w:r>
          <w:r w:rsidRPr="00160225">
            <w:rPr>
              <w:noProof/>
            </w:rPr>
            <w:t xml:space="preserve"> (National Youth Employment Coalition, 2022)</w:t>
          </w:r>
          <w:r w:rsidRPr="00160225">
            <w:fldChar w:fldCharType="end"/>
          </w:r>
        </w:sdtContent>
      </w:sdt>
      <w:r w:rsidRPr="00160225">
        <w:t>.</w:t>
      </w:r>
    </w:p>
    <w:p w14:paraId="21BCA084" w14:textId="22DD107B" w:rsidR="00633CCD" w:rsidRPr="00160225" w:rsidRDefault="00633CCD" w:rsidP="00E53BCD">
      <w:pPr>
        <w:pStyle w:val="BodyText"/>
        <w:spacing w:before="60" w:line="480" w:lineRule="auto"/>
        <w:ind w:right="60" w:firstLine="720"/>
      </w:pPr>
      <w:r w:rsidRPr="00160225">
        <w:t>The Human Trafficking and LGBTQ+: Risk Factors and Barriers to Care program sponsored by Georgia Statewide Human Trafficking Task Force offers participants the opportunity to share an interdisciplinary approach to gender and sexual identities as well as trauma-informed best practices to counteracting the effects of oppression on individuals, families, communities, and society as they relate to sexual and gender identities. Participants will also learn relevant statistics and case studies to shed light on risk factors and barriers to care</w:t>
      </w:r>
      <w:sdt>
        <w:sdtPr>
          <w:id w:val="65932454"/>
          <w:citation/>
        </w:sdtPr>
        <w:sdtContent>
          <w:r w:rsidRPr="00160225">
            <w:fldChar w:fldCharType="begin"/>
          </w:r>
          <w:r w:rsidRPr="00160225">
            <w:instrText xml:space="preserve"> CITATION Geo22 \l 1033 </w:instrText>
          </w:r>
          <w:r w:rsidRPr="00160225">
            <w:fldChar w:fldCharType="separate"/>
          </w:r>
          <w:r w:rsidRPr="00160225">
            <w:rPr>
              <w:noProof/>
            </w:rPr>
            <w:t xml:space="preserve"> (Georgia Statewide Human Trafficking Task Force, 2022)</w:t>
          </w:r>
          <w:r w:rsidRPr="00160225">
            <w:fldChar w:fldCharType="end"/>
          </w:r>
        </w:sdtContent>
      </w:sdt>
      <w:r w:rsidRPr="00160225">
        <w:t>.</w:t>
      </w:r>
    </w:p>
    <w:p w14:paraId="5C669AFA" w14:textId="6A144204" w:rsidR="00633CCD" w:rsidRPr="00160225" w:rsidRDefault="00633CCD" w:rsidP="00E53BCD">
      <w:pPr>
        <w:pStyle w:val="BodyText"/>
        <w:spacing w:before="60" w:line="480" w:lineRule="auto"/>
        <w:ind w:right="60" w:firstLine="720"/>
      </w:pPr>
      <w:r w:rsidRPr="00160225">
        <w:t>The Boys Documentary Screening program sponsored by California Child Trafficking Program Support Unit offers participants the opportunity to view a screening of the BOYS Documentary. This screening is about men and boys throughout the United States who fall victim to human trafficking and are forced to sell their bodies for sex. While the movement of sex trafficking has brought significant awareness to female victims of trafficking, males have been starkly overlooked. BOYS' Documentary seeks to do just that - bring validity to the truth that males are victims of sex trafficking here in the United States. The documentary tells the narrative of male sex trafficking through the voices of four brave men and a collection of allies who stand with them in solidarity. BOYS documentary is a clear statement that absolutely boys and men are sex trafficked, and our humanity's response is to be the antidote to this crime by standing with survivors</w:t>
      </w:r>
      <w:sdt>
        <w:sdtPr>
          <w:id w:val="750324666"/>
          <w:citation/>
        </w:sdtPr>
        <w:sdtContent>
          <w:r w:rsidRPr="00160225">
            <w:fldChar w:fldCharType="begin"/>
          </w:r>
          <w:r w:rsidRPr="00160225">
            <w:instrText xml:space="preserve"> CITATION CDS22 \l 1033 </w:instrText>
          </w:r>
          <w:r w:rsidRPr="00160225">
            <w:fldChar w:fldCharType="separate"/>
          </w:r>
          <w:r w:rsidRPr="00160225">
            <w:rPr>
              <w:noProof/>
            </w:rPr>
            <w:t xml:space="preserve"> (CDSS, Child Trafficking Program Support Unit, 2022)</w:t>
          </w:r>
          <w:r w:rsidRPr="00160225">
            <w:fldChar w:fldCharType="end"/>
          </w:r>
        </w:sdtContent>
      </w:sdt>
      <w:r w:rsidRPr="00160225">
        <w:t>.</w:t>
      </w:r>
    </w:p>
    <w:p w14:paraId="3181A46D" w14:textId="77777777" w:rsidR="007F3761" w:rsidRPr="00160225" w:rsidRDefault="007F3761" w:rsidP="00E53BCD">
      <w:pPr>
        <w:pStyle w:val="BodyText"/>
        <w:spacing w:line="480" w:lineRule="auto"/>
        <w:ind w:right="197" w:firstLine="720"/>
      </w:pPr>
      <w:r w:rsidRPr="00160225">
        <w:t xml:space="preserve">According to the National Human Trafficking Hotline (1-888-3737-888) there is significant data to show trends of the worst states and cities for Human Trafficking cases. Figure 1 shows the number of cases reported by each state in 2019 and is further broken down </w:t>
      </w:r>
      <w:r w:rsidRPr="00160225">
        <w:lastRenderedPageBreak/>
        <w:t>into high-ranking states and cities for trafficking occurrences.</w:t>
      </w:r>
    </w:p>
    <w:p w14:paraId="479E1921" w14:textId="77777777" w:rsidR="007F3761" w:rsidRPr="00160225" w:rsidRDefault="007F3761" w:rsidP="00160225">
      <w:pPr>
        <w:pStyle w:val="BodyText"/>
        <w:spacing w:before="161" w:line="480" w:lineRule="auto"/>
        <w:ind w:right="63"/>
      </w:pPr>
      <w:r w:rsidRPr="00160225">
        <w:rPr>
          <w:noProof/>
        </w:rPr>
        <w:drawing>
          <wp:anchor distT="0" distB="0" distL="114300" distR="114300" simplePos="0" relativeHeight="251674112" behindDoc="1" locked="0" layoutInCell="1" allowOverlap="1" wp14:anchorId="2D289009" wp14:editId="082A84C3">
            <wp:simplePos x="0" y="0"/>
            <wp:positionH relativeFrom="column">
              <wp:posOffset>142240</wp:posOffset>
            </wp:positionH>
            <wp:positionV relativeFrom="paragraph">
              <wp:posOffset>291465</wp:posOffset>
            </wp:positionV>
            <wp:extent cx="5647055" cy="2905125"/>
            <wp:effectExtent l="0" t="0" r="0" b="9525"/>
            <wp:wrapTight wrapText="bothSides">
              <wp:wrapPolygon edited="0">
                <wp:start x="0" y="0"/>
                <wp:lineTo x="0" y="21529"/>
                <wp:lineTo x="21496" y="21529"/>
                <wp:lineTo x="21496" y="0"/>
                <wp:lineTo x="0" y="0"/>
              </wp:wrapPolygon>
            </wp:wrapTight>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647055" cy="2905125"/>
                    </a:xfrm>
                    <a:prstGeom prst="rect">
                      <a:avLst/>
                    </a:prstGeom>
                  </pic:spPr>
                </pic:pic>
              </a:graphicData>
            </a:graphic>
            <wp14:sizeRelH relativeFrom="margin">
              <wp14:pctWidth>0</wp14:pctWidth>
            </wp14:sizeRelH>
            <wp14:sizeRelV relativeFrom="margin">
              <wp14:pctHeight>0</wp14:pctHeight>
            </wp14:sizeRelV>
          </wp:anchor>
        </w:drawing>
      </w:r>
      <w:r w:rsidRPr="00160225">
        <w:t>FIGURE 1:</w:t>
      </w:r>
    </w:p>
    <w:p w14:paraId="1736D225" w14:textId="77777777" w:rsidR="007F3761" w:rsidRPr="00E53BCD" w:rsidRDefault="007F3761" w:rsidP="00160225">
      <w:pPr>
        <w:spacing w:line="480" w:lineRule="auto"/>
        <w:rPr>
          <w:sz w:val="18"/>
          <w:szCs w:val="18"/>
        </w:rPr>
      </w:pPr>
      <w:r w:rsidRPr="00E53BCD">
        <w:rPr>
          <w:i/>
          <w:iCs/>
          <w:sz w:val="18"/>
          <w:szCs w:val="18"/>
        </w:rPr>
        <w:t>Figure 1</w:t>
      </w:r>
      <w:r w:rsidRPr="00E53BCD">
        <w:rPr>
          <w:sz w:val="18"/>
          <w:szCs w:val="18"/>
        </w:rPr>
        <w:t>.  A Graph About Calling a Hotline. Adapted from “</w:t>
      </w:r>
      <w:r w:rsidRPr="00E53BCD">
        <w:rPr>
          <w:i/>
          <w:iCs/>
          <w:sz w:val="18"/>
          <w:szCs w:val="18"/>
        </w:rPr>
        <w:t>2019 U.S. NATIONAL HUMAN TRAFFICKING HOTLINE STATISTICS</w:t>
      </w:r>
      <w:r w:rsidRPr="00E53BCD">
        <w:rPr>
          <w:sz w:val="18"/>
          <w:szCs w:val="18"/>
        </w:rPr>
        <w:t>” by Polaris, 2022. Retrieved from May 28, 2022, from https://polarisproject.org/2019-us-national-human-trafficking-hotline-statistics/.</w:t>
      </w:r>
    </w:p>
    <w:p w14:paraId="531F7EC0" w14:textId="52230F7B" w:rsidR="005B0003" w:rsidRPr="00160225" w:rsidRDefault="007F3761" w:rsidP="00E53BCD">
      <w:pPr>
        <w:pStyle w:val="BodyText"/>
        <w:spacing w:line="480" w:lineRule="auto"/>
        <w:ind w:right="197" w:firstLine="720"/>
      </w:pPr>
      <w:r w:rsidRPr="00160225">
        <w:t xml:space="preserve">It is </w:t>
      </w:r>
      <w:r w:rsidR="00DC628D" w:rsidRPr="00160225">
        <w:t xml:space="preserve">imperative that the community that supports </w:t>
      </w:r>
      <w:r w:rsidR="00760135" w:rsidRPr="00160225">
        <w:t xml:space="preserve">human trafficking awareness efforts </w:t>
      </w:r>
      <w:r w:rsidR="002A62C3" w:rsidRPr="00160225">
        <w:t>increase,</w:t>
      </w:r>
      <w:r w:rsidR="00222A6A" w:rsidRPr="00160225">
        <w:t xml:space="preserve"> and the introduction of </w:t>
      </w:r>
      <w:r w:rsidR="00222A6A" w:rsidRPr="00160225">
        <w:t>new fiscal incentives should be introduced</w:t>
      </w:r>
      <w:r w:rsidR="00222A6A" w:rsidRPr="00160225">
        <w:t xml:space="preserve"> </w:t>
      </w:r>
      <w:r w:rsidR="002A62C3" w:rsidRPr="00160225">
        <w:t xml:space="preserve">to help increase the number of </w:t>
      </w:r>
      <w:r w:rsidR="00760135" w:rsidRPr="00160225">
        <w:t xml:space="preserve">safe harbor places </w:t>
      </w:r>
      <w:r w:rsidR="002A62C3" w:rsidRPr="00160225">
        <w:t xml:space="preserve">that </w:t>
      </w:r>
      <w:r w:rsidR="00760135" w:rsidRPr="00160225">
        <w:t>victims to obtain services a</w:t>
      </w:r>
      <w:r w:rsidR="002A62C3" w:rsidRPr="00160225">
        <w:t xml:space="preserve">t. </w:t>
      </w:r>
      <w:r w:rsidR="00760135" w:rsidRPr="00160225">
        <w:t>Tax deductions for safe harbor businesses and area hotels that assist and participate</w:t>
      </w:r>
      <w:r w:rsidR="00760135" w:rsidRPr="00160225">
        <w:rPr>
          <w:spacing w:val="-1"/>
        </w:rPr>
        <w:t xml:space="preserve"> </w:t>
      </w:r>
      <w:r w:rsidR="00760135" w:rsidRPr="00160225">
        <w:t>in</w:t>
      </w:r>
      <w:r w:rsidR="00760135" w:rsidRPr="00160225">
        <w:rPr>
          <w:spacing w:val="-2"/>
        </w:rPr>
        <w:t xml:space="preserve"> </w:t>
      </w:r>
      <w:r w:rsidR="00760135" w:rsidRPr="00160225">
        <w:t>national</w:t>
      </w:r>
      <w:r w:rsidR="00760135" w:rsidRPr="00160225">
        <w:rPr>
          <w:spacing w:val="-1"/>
        </w:rPr>
        <w:t xml:space="preserve"> </w:t>
      </w:r>
      <w:r w:rsidR="00760135" w:rsidRPr="00160225">
        <w:t>SOAP</w:t>
      </w:r>
      <w:r w:rsidR="00760135" w:rsidRPr="00160225">
        <w:rPr>
          <w:spacing w:val="-4"/>
        </w:rPr>
        <w:t xml:space="preserve"> </w:t>
      </w:r>
      <w:r w:rsidR="00760135" w:rsidRPr="00160225">
        <w:t>projects;</w:t>
      </w:r>
      <w:r w:rsidR="00760135" w:rsidRPr="00160225">
        <w:rPr>
          <w:spacing w:val="-1"/>
        </w:rPr>
        <w:t xml:space="preserve"> </w:t>
      </w:r>
      <w:r w:rsidR="00760135" w:rsidRPr="00160225">
        <w:t>bars</w:t>
      </w:r>
      <w:r w:rsidR="00760135" w:rsidRPr="00160225">
        <w:rPr>
          <w:spacing w:val="-4"/>
        </w:rPr>
        <w:t xml:space="preserve"> </w:t>
      </w:r>
      <w:r w:rsidR="00760135" w:rsidRPr="00160225">
        <w:t>of</w:t>
      </w:r>
      <w:r w:rsidR="00760135" w:rsidRPr="00160225">
        <w:rPr>
          <w:spacing w:val="-2"/>
        </w:rPr>
        <w:t xml:space="preserve"> </w:t>
      </w:r>
      <w:r w:rsidR="00760135" w:rsidRPr="00160225">
        <w:t>soap</w:t>
      </w:r>
      <w:r w:rsidR="00760135" w:rsidRPr="00160225">
        <w:rPr>
          <w:spacing w:val="-2"/>
        </w:rPr>
        <w:t xml:space="preserve"> </w:t>
      </w:r>
      <w:r w:rsidR="00760135" w:rsidRPr="00160225">
        <w:t>are</w:t>
      </w:r>
      <w:r w:rsidR="00760135" w:rsidRPr="00160225">
        <w:rPr>
          <w:spacing w:val="-1"/>
        </w:rPr>
        <w:t xml:space="preserve"> </w:t>
      </w:r>
      <w:r w:rsidR="00760135" w:rsidRPr="00160225">
        <w:t>the</w:t>
      </w:r>
      <w:r w:rsidR="00760135" w:rsidRPr="00160225">
        <w:rPr>
          <w:spacing w:val="-1"/>
        </w:rPr>
        <w:t xml:space="preserve"> </w:t>
      </w:r>
      <w:r w:rsidR="00760135" w:rsidRPr="00160225">
        <w:t>only</w:t>
      </w:r>
      <w:r w:rsidR="00760135" w:rsidRPr="00160225">
        <w:rPr>
          <w:spacing w:val="-2"/>
        </w:rPr>
        <w:t xml:space="preserve"> </w:t>
      </w:r>
      <w:r w:rsidR="00760135" w:rsidRPr="00160225">
        <w:t>required</w:t>
      </w:r>
      <w:r w:rsidR="00760135" w:rsidRPr="00160225">
        <w:rPr>
          <w:spacing w:val="-2"/>
        </w:rPr>
        <w:t xml:space="preserve"> </w:t>
      </w:r>
      <w:r w:rsidR="00760135" w:rsidRPr="00160225">
        <w:t>material</w:t>
      </w:r>
      <w:r w:rsidR="00760135" w:rsidRPr="00160225">
        <w:rPr>
          <w:spacing w:val="-1"/>
        </w:rPr>
        <w:t xml:space="preserve"> </w:t>
      </w:r>
      <w:r w:rsidR="00760135" w:rsidRPr="00160225">
        <w:t>for</w:t>
      </w:r>
      <w:r w:rsidR="00760135" w:rsidRPr="00160225">
        <w:rPr>
          <w:spacing w:val="-6"/>
        </w:rPr>
        <w:t xml:space="preserve"> </w:t>
      </w:r>
      <w:r w:rsidR="00760135" w:rsidRPr="00160225">
        <w:t>hotels</w:t>
      </w:r>
      <w:r w:rsidR="00760135" w:rsidRPr="00160225">
        <w:rPr>
          <w:spacing w:val="-4"/>
        </w:rPr>
        <w:t xml:space="preserve"> </w:t>
      </w:r>
      <w:r w:rsidR="00760135" w:rsidRPr="00160225">
        <w:t>to place</w:t>
      </w:r>
      <w:r w:rsidR="00760135" w:rsidRPr="00160225">
        <w:rPr>
          <w:spacing w:val="-1"/>
        </w:rPr>
        <w:t xml:space="preserve"> </w:t>
      </w:r>
      <w:r w:rsidR="00760135" w:rsidRPr="00160225">
        <w:t>in rooms and those</w:t>
      </w:r>
      <w:r w:rsidR="00760135" w:rsidRPr="00160225">
        <w:rPr>
          <w:spacing w:val="-1"/>
        </w:rPr>
        <w:t xml:space="preserve"> </w:t>
      </w:r>
      <w:r w:rsidR="00760135" w:rsidRPr="00160225">
        <w:t>that have</w:t>
      </w:r>
      <w:r w:rsidR="00760135" w:rsidRPr="00160225">
        <w:rPr>
          <w:spacing w:val="-1"/>
        </w:rPr>
        <w:t xml:space="preserve"> </w:t>
      </w:r>
      <w:r w:rsidR="00760135" w:rsidRPr="00160225">
        <w:t>the trafficking hotline of 1-888-3737-888</w:t>
      </w:r>
      <w:r w:rsidR="00760135" w:rsidRPr="00160225">
        <w:rPr>
          <w:spacing w:val="-2"/>
        </w:rPr>
        <w:t xml:space="preserve"> </w:t>
      </w:r>
      <w:r w:rsidR="00760135" w:rsidRPr="00160225">
        <w:t>labeled</w:t>
      </w:r>
      <w:r w:rsidR="00760135" w:rsidRPr="00160225">
        <w:rPr>
          <w:spacing w:val="-2"/>
        </w:rPr>
        <w:t xml:space="preserve"> </w:t>
      </w:r>
      <w:r w:rsidR="00760135" w:rsidRPr="00160225">
        <w:t>on them help reduce trafficking numbers; should be introduced subsidized by either the hospitality industry or Internal Revenue Service.</w:t>
      </w:r>
    </w:p>
    <w:p w14:paraId="4474E8D2" w14:textId="0D5AEB0F" w:rsidR="00E872A5" w:rsidRPr="00160225" w:rsidRDefault="00E872A5" w:rsidP="00E53BCD">
      <w:pPr>
        <w:pStyle w:val="BodyText"/>
        <w:spacing w:before="60" w:line="480" w:lineRule="auto"/>
        <w:ind w:firstLine="720"/>
      </w:pPr>
      <w:r w:rsidRPr="00160225">
        <w:rPr>
          <w:bCs/>
        </w:rPr>
        <w:t xml:space="preserve">The article titled, “Human Trafficking of Immigrants and Refugees in North Carolina.” is written by Nsonwu and describes the situation and dangers for immigrants and refugee for trafficking. Nsonwu takes the stance that Human Trafficking can and will be conducted in both legal and illegal business ventures and is backed up by the national reports that find over 50,000 </w:t>
      </w:r>
      <w:r w:rsidRPr="00160225">
        <w:rPr>
          <w:bCs/>
        </w:rPr>
        <w:lastRenderedPageBreak/>
        <w:t>victims are trafficked in the US every year</w:t>
      </w:r>
      <w:sdt>
        <w:sdtPr>
          <w:rPr>
            <w:bCs/>
          </w:rPr>
          <w:id w:val="-111899578"/>
          <w:citation/>
        </w:sdtPr>
        <w:sdtContent>
          <w:r w:rsidRPr="00160225">
            <w:rPr>
              <w:bCs/>
            </w:rPr>
            <w:fldChar w:fldCharType="begin"/>
          </w:r>
          <w:r w:rsidRPr="00160225">
            <w:rPr>
              <w:bCs/>
            </w:rPr>
            <w:instrText xml:space="preserve"> CITATION Nso19 \l 1033 </w:instrText>
          </w:r>
          <w:r w:rsidRPr="00160225">
            <w:rPr>
              <w:bCs/>
            </w:rPr>
            <w:fldChar w:fldCharType="separate"/>
          </w:r>
          <w:r w:rsidRPr="00160225">
            <w:rPr>
              <w:bCs/>
              <w:noProof/>
            </w:rPr>
            <w:t xml:space="preserve"> </w:t>
          </w:r>
          <w:r w:rsidRPr="00160225">
            <w:rPr>
              <w:noProof/>
            </w:rPr>
            <w:t>(Nsonwu, 2019)</w:t>
          </w:r>
          <w:r w:rsidRPr="00160225">
            <w:rPr>
              <w:bCs/>
            </w:rPr>
            <w:fldChar w:fldCharType="end"/>
          </w:r>
        </w:sdtContent>
      </w:sdt>
      <w:r w:rsidRPr="00160225">
        <w:rPr>
          <w:bCs/>
        </w:rPr>
        <w:t>. One case study focused on was a female that originated in an African village and transported to the US</w:t>
      </w:r>
      <w:r w:rsidRPr="00160225">
        <w:rPr>
          <w:bCs/>
        </w:rPr>
        <w:t xml:space="preserve"> </w:t>
      </w:r>
      <w:r w:rsidR="005D03C2" w:rsidRPr="00160225">
        <w:rPr>
          <w:bCs/>
        </w:rPr>
        <w:t>and i</w:t>
      </w:r>
      <w:r w:rsidRPr="00160225">
        <w:rPr>
          <w:bCs/>
        </w:rPr>
        <w:t>n this study, the victim was introduced to her victimizer by her own family and was trafficked through the use of fraud and deception</w:t>
      </w:r>
      <w:sdt>
        <w:sdtPr>
          <w:id w:val="-231773305"/>
          <w:citation/>
        </w:sdtPr>
        <w:sdtContent>
          <w:r w:rsidRPr="00160225">
            <w:fldChar w:fldCharType="begin"/>
          </w:r>
          <w:r w:rsidRPr="00160225">
            <w:instrText xml:space="preserve"> CITATION Nso19 \l 1033 </w:instrText>
          </w:r>
          <w:r w:rsidRPr="00160225">
            <w:fldChar w:fldCharType="separate"/>
          </w:r>
          <w:r w:rsidRPr="00160225">
            <w:rPr>
              <w:noProof/>
            </w:rPr>
            <w:t xml:space="preserve"> (Nsonwu, 2019)</w:t>
          </w:r>
          <w:r w:rsidRPr="00160225">
            <w:fldChar w:fldCharType="end"/>
          </w:r>
        </w:sdtContent>
      </w:sdt>
      <w:r w:rsidRPr="00160225">
        <w:t>. Once in the US she was coerced by fear that her traffickers would report her illegal immigration status, confined to small areas,</w:t>
      </w:r>
      <w:r w:rsidR="00F203F4" w:rsidRPr="00160225">
        <w:t xml:space="preserve"> such as </w:t>
      </w:r>
      <w:r w:rsidR="005D03C2" w:rsidRPr="00160225">
        <w:t xml:space="preserve">minimalistic </w:t>
      </w:r>
      <w:r w:rsidR="00F203F4" w:rsidRPr="00160225">
        <w:t>hotel rooms and cargo containers,</w:t>
      </w:r>
      <w:r w:rsidRPr="00160225">
        <w:t xml:space="preserve"> isolated from the outside world except other victims and physically and psychologically abused only after she was severely sick and taken to the hospital and a nurse recognized the signs of trafficking rescued her from her traffickers </w:t>
      </w:r>
      <w:sdt>
        <w:sdtPr>
          <w:id w:val="1836106496"/>
          <w:citation/>
        </w:sdtPr>
        <w:sdtContent>
          <w:r w:rsidRPr="00160225">
            <w:fldChar w:fldCharType="begin"/>
          </w:r>
          <w:r w:rsidRPr="00160225">
            <w:instrText xml:space="preserve"> CITATION Nso19 \l 1033 </w:instrText>
          </w:r>
          <w:r w:rsidRPr="00160225">
            <w:fldChar w:fldCharType="separate"/>
          </w:r>
          <w:r w:rsidRPr="00160225">
            <w:rPr>
              <w:noProof/>
            </w:rPr>
            <w:t>(Nsonwu, 2019)</w:t>
          </w:r>
          <w:r w:rsidRPr="00160225">
            <w:fldChar w:fldCharType="end"/>
          </w:r>
        </w:sdtContent>
      </w:sdt>
      <w:r w:rsidRPr="00160225">
        <w:t xml:space="preserve">. </w:t>
      </w:r>
    </w:p>
    <w:p w14:paraId="5414A837" w14:textId="77777777" w:rsidR="00E872A5" w:rsidRPr="00160225" w:rsidRDefault="00E872A5" w:rsidP="00E53BCD">
      <w:pPr>
        <w:pStyle w:val="BodyText"/>
        <w:spacing w:before="60" w:line="480" w:lineRule="auto"/>
        <w:ind w:firstLine="720"/>
      </w:pPr>
      <w:r w:rsidRPr="00160225">
        <w:t xml:space="preserve">If the nurse did not receive the education of recognizing trafficking this victim may never have been saved. Reports have shown repeatedly that both legal and illegal immigrants are at higher risk of being victimized by trafficker based on their unfamiliarity of the locations they are at. </w:t>
      </w:r>
    </w:p>
    <w:p w14:paraId="37861D59" w14:textId="77777777" w:rsidR="00E872A5" w:rsidRPr="00160225" w:rsidRDefault="00E872A5" w:rsidP="00E53BCD">
      <w:pPr>
        <w:pStyle w:val="BodyText"/>
        <w:spacing w:before="60" w:line="480" w:lineRule="auto"/>
        <w:ind w:firstLine="720"/>
      </w:pPr>
      <w:r w:rsidRPr="00160225">
        <w:t xml:space="preserve">Despite that Human Trafficking is the fastest growing crime, it is the most underreported crime because of the victims being too afraid of reporting </w:t>
      </w:r>
      <w:sdt>
        <w:sdtPr>
          <w:id w:val="-862520900"/>
          <w:citation/>
        </w:sdtPr>
        <w:sdtContent>
          <w:r w:rsidRPr="00160225">
            <w:fldChar w:fldCharType="begin"/>
          </w:r>
          <w:r w:rsidRPr="00160225">
            <w:instrText xml:space="preserve"> CITATION Nso19 \l 1033 </w:instrText>
          </w:r>
          <w:r w:rsidRPr="00160225">
            <w:fldChar w:fldCharType="separate"/>
          </w:r>
          <w:r w:rsidRPr="00160225">
            <w:rPr>
              <w:noProof/>
            </w:rPr>
            <w:t>(Nsonwu, 2019)</w:t>
          </w:r>
          <w:r w:rsidRPr="00160225">
            <w:fldChar w:fldCharType="end"/>
          </w:r>
        </w:sdtContent>
      </w:sdt>
      <w:r w:rsidRPr="00160225">
        <w:t xml:space="preserve">. The national data shows that Human trafficking has been increasing at 13% every year and that Latinos and Asians are the largest minority currently trafficked, however with more mandated training and educational programs to bring awareness and knowledge of Human Trafficking these numbers could start to decline as more people would be aware of the signs and methods traffickers use to recruit </w:t>
      </w:r>
      <w:sdt>
        <w:sdtPr>
          <w:id w:val="561220653"/>
          <w:citation/>
        </w:sdtPr>
        <w:sdtContent>
          <w:r w:rsidRPr="00160225">
            <w:fldChar w:fldCharType="begin"/>
          </w:r>
          <w:r w:rsidRPr="00160225">
            <w:instrText xml:space="preserve"> CITATION Nso19 \l 1033 </w:instrText>
          </w:r>
          <w:r w:rsidRPr="00160225">
            <w:fldChar w:fldCharType="separate"/>
          </w:r>
          <w:r w:rsidRPr="00160225">
            <w:rPr>
              <w:noProof/>
            </w:rPr>
            <w:t>(Nsonwu, 2019)</w:t>
          </w:r>
          <w:r w:rsidRPr="00160225">
            <w:fldChar w:fldCharType="end"/>
          </w:r>
        </w:sdtContent>
      </w:sdt>
      <w:r w:rsidRPr="00160225">
        <w:t xml:space="preserve">. Nsonwu along with several other influential members in the healthcare industry has published a stance that “to address a victims’ needs, culture specific education and training for working with others should be required” </w:t>
      </w:r>
      <w:sdt>
        <w:sdtPr>
          <w:id w:val="-1468893780"/>
          <w:citation/>
        </w:sdtPr>
        <w:sdtContent>
          <w:r w:rsidRPr="00160225">
            <w:fldChar w:fldCharType="begin"/>
          </w:r>
          <w:r w:rsidRPr="00160225">
            <w:instrText xml:space="preserve"> CITATION Nso19 \l 1033 </w:instrText>
          </w:r>
          <w:r w:rsidRPr="00160225">
            <w:fldChar w:fldCharType="separate"/>
          </w:r>
          <w:r w:rsidRPr="00160225">
            <w:rPr>
              <w:noProof/>
            </w:rPr>
            <w:t>(Nsonwu, 2019)</w:t>
          </w:r>
          <w:r w:rsidRPr="00160225">
            <w:fldChar w:fldCharType="end"/>
          </w:r>
        </w:sdtContent>
      </w:sdt>
      <w:r w:rsidRPr="00160225">
        <w:t>.</w:t>
      </w:r>
    </w:p>
    <w:p w14:paraId="4CC88A78" w14:textId="77777777" w:rsidR="00E872A5" w:rsidRPr="00160225" w:rsidRDefault="00E872A5" w:rsidP="00160225">
      <w:pPr>
        <w:pStyle w:val="BodyText"/>
        <w:spacing w:line="480" w:lineRule="auto"/>
        <w:ind w:right="197"/>
      </w:pPr>
    </w:p>
    <w:p w14:paraId="0A01480A" w14:textId="77777777" w:rsidR="00FB1742" w:rsidRPr="00160225" w:rsidRDefault="00FB1742" w:rsidP="00160225">
      <w:pPr>
        <w:pStyle w:val="BodyText"/>
        <w:spacing w:line="480" w:lineRule="auto"/>
        <w:ind w:left="119" w:right="197" w:firstLine="720"/>
      </w:pPr>
    </w:p>
    <w:p w14:paraId="4987FB76" w14:textId="656C2D46" w:rsidR="00F22DF0" w:rsidRPr="00160225" w:rsidRDefault="00FB1742" w:rsidP="00160225">
      <w:pPr>
        <w:spacing w:line="480" w:lineRule="auto"/>
        <w:rPr>
          <w:sz w:val="24"/>
          <w:szCs w:val="24"/>
        </w:rPr>
      </w:pPr>
      <w:r w:rsidRPr="00160225">
        <w:rPr>
          <w:sz w:val="24"/>
          <w:szCs w:val="24"/>
        </w:rPr>
        <w:lastRenderedPageBreak/>
        <w:t>FIGURE 2:</w:t>
      </w:r>
    </w:p>
    <w:p w14:paraId="179109B1" w14:textId="0211CBB2" w:rsidR="00FB1742" w:rsidRPr="00160225" w:rsidRDefault="00FB1742" w:rsidP="00160225">
      <w:pPr>
        <w:spacing w:line="480" w:lineRule="auto"/>
        <w:rPr>
          <w:sz w:val="24"/>
          <w:szCs w:val="24"/>
        </w:rPr>
      </w:pPr>
      <w:r w:rsidRPr="00160225">
        <w:rPr>
          <w:noProof/>
          <w:sz w:val="24"/>
          <w:szCs w:val="24"/>
        </w:rPr>
        <w:drawing>
          <wp:anchor distT="0" distB="0" distL="0" distR="0" simplePos="0" relativeHeight="251662848" behindDoc="0" locked="0" layoutInCell="1" allowOverlap="1" wp14:anchorId="665458FA" wp14:editId="6559AF2E">
            <wp:simplePos x="0" y="0"/>
            <wp:positionH relativeFrom="page">
              <wp:posOffset>1152525</wp:posOffset>
            </wp:positionH>
            <wp:positionV relativeFrom="paragraph">
              <wp:posOffset>180340</wp:posOffset>
            </wp:positionV>
            <wp:extent cx="5067300" cy="299783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067300" cy="2997835"/>
                    </a:xfrm>
                    <a:prstGeom prst="rect">
                      <a:avLst/>
                    </a:prstGeom>
                  </pic:spPr>
                </pic:pic>
              </a:graphicData>
            </a:graphic>
            <wp14:sizeRelH relativeFrom="margin">
              <wp14:pctWidth>0</wp14:pctWidth>
            </wp14:sizeRelH>
            <wp14:sizeRelV relativeFrom="margin">
              <wp14:pctHeight>0</wp14:pctHeight>
            </wp14:sizeRelV>
          </wp:anchor>
        </w:drawing>
      </w:r>
    </w:p>
    <w:p w14:paraId="0B63B5DB" w14:textId="77777777" w:rsidR="00FB1742" w:rsidRPr="00160225" w:rsidRDefault="00FB1742" w:rsidP="00160225">
      <w:pPr>
        <w:spacing w:line="480" w:lineRule="auto"/>
        <w:rPr>
          <w:i/>
          <w:iCs/>
          <w:sz w:val="24"/>
          <w:szCs w:val="24"/>
        </w:rPr>
      </w:pPr>
    </w:p>
    <w:p w14:paraId="571423DC" w14:textId="77777777" w:rsidR="00FB1742" w:rsidRPr="00160225" w:rsidRDefault="00FB1742" w:rsidP="00160225">
      <w:pPr>
        <w:spacing w:line="480" w:lineRule="auto"/>
        <w:rPr>
          <w:i/>
          <w:iCs/>
          <w:sz w:val="24"/>
          <w:szCs w:val="24"/>
        </w:rPr>
      </w:pPr>
    </w:p>
    <w:p w14:paraId="10BB52E8" w14:textId="311D8BE8" w:rsidR="002268F4" w:rsidRPr="00E53BCD" w:rsidRDefault="00F22DF0" w:rsidP="00160225">
      <w:pPr>
        <w:spacing w:line="480" w:lineRule="auto"/>
        <w:rPr>
          <w:sz w:val="18"/>
          <w:szCs w:val="18"/>
        </w:rPr>
      </w:pPr>
      <w:r w:rsidRPr="00E53BCD">
        <w:rPr>
          <w:i/>
          <w:iCs/>
          <w:sz w:val="18"/>
          <w:szCs w:val="18"/>
        </w:rPr>
        <w:t xml:space="preserve">Figure </w:t>
      </w:r>
      <w:r w:rsidR="005B0003" w:rsidRPr="00E53BCD">
        <w:rPr>
          <w:i/>
          <w:iCs/>
          <w:sz w:val="18"/>
          <w:szCs w:val="18"/>
        </w:rPr>
        <w:t>2</w:t>
      </w:r>
      <w:r w:rsidRPr="00E53BCD">
        <w:rPr>
          <w:sz w:val="18"/>
          <w:szCs w:val="18"/>
        </w:rPr>
        <w:t>.  A Map of the United States. Adapted from “</w:t>
      </w:r>
      <w:r w:rsidRPr="00E53BCD">
        <w:rPr>
          <w:i/>
          <w:iCs/>
          <w:sz w:val="18"/>
          <w:szCs w:val="18"/>
        </w:rPr>
        <w:t>U.S. Human Trafficking Statistics &amp; Laws by State</w:t>
      </w:r>
      <w:r w:rsidRPr="00E53BCD">
        <w:rPr>
          <w:sz w:val="18"/>
          <w:szCs w:val="18"/>
        </w:rPr>
        <w:t xml:space="preserve">” </w:t>
      </w:r>
      <w:r w:rsidR="004412D5" w:rsidRPr="00E53BCD">
        <w:rPr>
          <w:sz w:val="18"/>
          <w:szCs w:val="18"/>
        </w:rPr>
        <w:t>by Neal</w:t>
      </w:r>
      <w:r w:rsidRPr="00E53BCD">
        <w:rPr>
          <w:sz w:val="18"/>
          <w:szCs w:val="18"/>
        </w:rPr>
        <w:t xml:space="preserve"> Davis Law Firm, 2022. Retrieved </w:t>
      </w:r>
      <w:r w:rsidR="004412D5" w:rsidRPr="00E53BCD">
        <w:rPr>
          <w:sz w:val="18"/>
          <w:szCs w:val="18"/>
        </w:rPr>
        <w:t>from May</w:t>
      </w:r>
      <w:r w:rsidRPr="00E53BCD">
        <w:rPr>
          <w:sz w:val="18"/>
          <w:szCs w:val="18"/>
        </w:rPr>
        <w:t xml:space="preserve"> 28, </w:t>
      </w:r>
      <w:r w:rsidR="004412D5" w:rsidRPr="00E53BCD">
        <w:rPr>
          <w:sz w:val="18"/>
          <w:szCs w:val="18"/>
        </w:rPr>
        <w:t>2022, from</w:t>
      </w:r>
      <w:r w:rsidRPr="00E53BCD">
        <w:rPr>
          <w:sz w:val="18"/>
          <w:szCs w:val="18"/>
        </w:rPr>
        <w:t xml:space="preserve"> </w:t>
      </w:r>
      <w:r w:rsidR="00FB1742" w:rsidRPr="00E53BCD">
        <w:rPr>
          <w:sz w:val="18"/>
          <w:szCs w:val="18"/>
        </w:rPr>
        <w:t>https://www.nealdavislaw.com/criminal-defense-guides/human-trafficking-statistics.html#case</w:t>
      </w:r>
      <w:r w:rsidR="00B0003C" w:rsidRPr="00E53BCD">
        <w:rPr>
          <w:sz w:val="18"/>
          <w:szCs w:val="18"/>
        </w:rPr>
        <w:t>.</w:t>
      </w:r>
    </w:p>
    <w:p w14:paraId="247BE0C4" w14:textId="7C44351E" w:rsidR="002268F4" w:rsidRPr="00160225" w:rsidRDefault="00F22DF0" w:rsidP="00E53BCD">
      <w:pPr>
        <w:pStyle w:val="BodyText"/>
        <w:spacing w:before="60" w:line="480" w:lineRule="auto"/>
        <w:ind w:right="60" w:firstLine="720"/>
        <w:rPr>
          <w:spacing w:val="-5"/>
        </w:rPr>
      </w:pPr>
      <w:r w:rsidRPr="00160225">
        <w:t xml:space="preserve">The </w:t>
      </w:r>
      <w:r w:rsidR="00B0003C" w:rsidRPr="00160225">
        <w:t>Top 10 s</w:t>
      </w:r>
      <w:r w:rsidR="00760135" w:rsidRPr="00160225">
        <w:t>tates</w:t>
      </w:r>
      <w:r w:rsidR="00B0003C" w:rsidRPr="00160225">
        <w:t xml:space="preserve"> </w:t>
      </w:r>
      <w:r w:rsidR="007F5F46" w:rsidRPr="00160225">
        <w:t xml:space="preserve">for Human Trafficking cases include </w:t>
      </w:r>
      <w:r w:rsidR="00760135" w:rsidRPr="00160225">
        <w:rPr>
          <w:spacing w:val="-2"/>
        </w:rPr>
        <w:t>California</w:t>
      </w:r>
      <w:r w:rsidR="007F5F46" w:rsidRPr="00160225">
        <w:rPr>
          <w:spacing w:val="-2"/>
        </w:rPr>
        <w:t xml:space="preserve"> with </w:t>
      </w:r>
      <w:r w:rsidR="00760135" w:rsidRPr="00160225">
        <w:rPr>
          <w:spacing w:val="-2"/>
        </w:rPr>
        <w:t>1</w:t>
      </w:r>
      <w:r w:rsidR="007F5F46" w:rsidRPr="00160225">
        <w:rPr>
          <w:spacing w:val="-2"/>
        </w:rPr>
        <w:t>,</w:t>
      </w:r>
      <w:r w:rsidR="00760135" w:rsidRPr="00160225">
        <w:rPr>
          <w:spacing w:val="-2"/>
        </w:rPr>
        <w:t>507</w:t>
      </w:r>
      <w:r w:rsidR="007F5F46" w:rsidRPr="00160225">
        <w:rPr>
          <w:spacing w:val="-2"/>
        </w:rPr>
        <w:t xml:space="preserve"> cases, </w:t>
      </w:r>
      <w:r w:rsidR="00760135" w:rsidRPr="00160225">
        <w:rPr>
          <w:spacing w:val="-2"/>
        </w:rPr>
        <w:t>Texas</w:t>
      </w:r>
      <w:r w:rsidR="007F5F46" w:rsidRPr="00160225">
        <w:rPr>
          <w:spacing w:val="-2"/>
        </w:rPr>
        <w:t xml:space="preserve"> with </w:t>
      </w:r>
      <w:r w:rsidR="00760135" w:rsidRPr="00160225">
        <w:rPr>
          <w:spacing w:val="-2"/>
        </w:rPr>
        <w:t>1</w:t>
      </w:r>
      <w:r w:rsidR="007F5F46" w:rsidRPr="00160225">
        <w:rPr>
          <w:spacing w:val="-2"/>
        </w:rPr>
        <w:t>,</w:t>
      </w:r>
      <w:r w:rsidR="00760135" w:rsidRPr="00160225">
        <w:rPr>
          <w:spacing w:val="-2"/>
        </w:rPr>
        <w:t>080</w:t>
      </w:r>
      <w:r w:rsidR="007F5F46" w:rsidRPr="00160225">
        <w:rPr>
          <w:spacing w:val="-2"/>
        </w:rPr>
        <w:t xml:space="preserve"> cases, </w:t>
      </w:r>
      <w:r w:rsidR="00760135" w:rsidRPr="00160225">
        <w:t>Florida</w:t>
      </w:r>
      <w:r w:rsidR="007F5F46" w:rsidRPr="00160225">
        <w:t xml:space="preserve"> with</w:t>
      </w:r>
      <w:r w:rsidR="00760135" w:rsidRPr="00160225">
        <w:t xml:space="preserve"> 896</w:t>
      </w:r>
      <w:r w:rsidR="007F5F46" w:rsidRPr="00160225">
        <w:t xml:space="preserve"> cases, </w:t>
      </w:r>
      <w:r w:rsidR="00760135" w:rsidRPr="00160225">
        <w:t>New</w:t>
      </w:r>
      <w:r w:rsidR="00760135" w:rsidRPr="00160225">
        <w:rPr>
          <w:spacing w:val="-5"/>
        </w:rPr>
        <w:t xml:space="preserve"> </w:t>
      </w:r>
      <w:r w:rsidR="00760135" w:rsidRPr="00160225">
        <w:t>York</w:t>
      </w:r>
      <w:r w:rsidR="007F5F46" w:rsidRPr="00160225">
        <w:t xml:space="preserve"> with 4</w:t>
      </w:r>
      <w:r w:rsidR="00760135" w:rsidRPr="00160225">
        <w:rPr>
          <w:spacing w:val="-5"/>
        </w:rPr>
        <w:t>54</w:t>
      </w:r>
      <w:r w:rsidR="007F5F46" w:rsidRPr="00160225">
        <w:rPr>
          <w:spacing w:val="-5"/>
        </w:rPr>
        <w:t xml:space="preserve"> cases, </w:t>
      </w:r>
      <w:r w:rsidR="00760135" w:rsidRPr="00160225">
        <w:t>Ohio</w:t>
      </w:r>
      <w:r w:rsidR="007F5F46" w:rsidRPr="00160225">
        <w:t xml:space="preserve"> with</w:t>
      </w:r>
      <w:r w:rsidR="00760135" w:rsidRPr="00160225">
        <w:t xml:space="preserve"> 450 </w:t>
      </w:r>
      <w:r w:rsidR="007F5F46" w:rsidRPr="00160225">
        <w:t xml:space="preserve">cases, </w:t>
      </w:r>
      <w:r w:rsidR="00760135" w:rsidRPr="00160225">
        <w:rPr>
          <w:spacing w:val="-2"/>
        </w:rPr>
        <w:t>Georgia</w:t>
      </w:r>
      <w:r w:rsidR="007F5F46" w:rsidRPr="00160225">
        <w:rPr>
          <w:spacing w:val="-2"/>
        </w:rPr>
        <w:t xml:space="preserve"> with </w:t>
      </w:r>
      <w:r w:rsidR="00760135" w:rsidRPr="00160225">
        <w:rPr>
          <w:spacing w:val="-2"/>
        </w:rPr>
        <w:t xml:space="preserve">417 </w:t>
      </w:r>
      <w:r w:rsidR="007F5F46" w:rsidRPr="00160225">
        <w:rPr>
          <w:spacing w:val="-2"/>
        </w:rPr>
        <w:t xml:space="preserve">cases, </w:t>
      </w:r>
      <w:r w:rsidR="00760135" w:rsidRPr="00160225">
        <w:rPr>
          <w:spacing w:val="-2"/>
        </w:rPr>
        <w:t>Michigan</w:t>
      </w:r>
      <w:r w:rsidR="007F5F46" w:rsidRPr="00160225">
        <w:rPr>
          <w:spacing w:val="-2"/>
        </w:rPr>
        <w:t xml:space="preserve"> with </w:t>
      </w:r>
      <w:r w:rsidR="00760135" w:rsidRPr="00160225">
        <w:rPr>
          <w:spacing w:val="-2"/>
        </w:rPr>
        <w:t>364</w:t>
      </w:r>
      <w:r w:rsidR="007F5F46" w:rsidRPr="00160225">
        <w:rPr>
          <w:spacing w:val="-2"/>
        </w:rPr>
        <w:t xml:space="preserve"> cases, Washington with </w:t>
      </w:r>
      <w:r w:rsidR="00760135" w:rsidRPr="00160225">
        <w:rPr>
          <w:spacing w:val="-2"/>
        </w:rPr>
        <w:t>272</w:t>
      </w:r>
      <w:r w:rsidR="007F5F46" w:rsidRPr="00160225">
        <w:rPr>
          <w:spacing w:val="-2"/>
        </w:rPr>
        <w:t xml:space="preserve"> cases, </w:t>
      </w:r>
      <w:r w:rsidR="00760135" w:rsidRPr="00160225">
        <w:t>Pennsylvania</w:t>
      </w:r>
      <w:r w:rsidR="007F5F46" w:rsidRPr="00160225">
        <w:t xml:space="preserve"> with </w:t>
      </w:r>
      <w:r w:rsidR="00760135" w:rsidRPr="00160225">
        <w:t>271</w:t>
      </w:r>
      <w:r w:rsidR="007F5F46" w:rsidRPr="00160225">
        <w:t xml:space="preserve"> cases, and </w:t>
      </w:r>
      <w:r w:rsidR="007F5F46" w:rsidRPr="00160225">
        <w:rPr>
          <w:spacing w:val="-2"/>
        </w:rPr>
        <w:t xml:space="preserve">Illinois with </w:t>
      </w:r>
      <w:r w:rsidR="00760135" w:rsidRPr="00160225">
        <w:rPr>
          <w:spacing w:val="-2"/>
        </w:rPr>
        <w:t>267</w:t>
      </w:r>
      <w:r w:rsidR="007F5F46" w:rsidRPr="00160225">
        <w:rPr>
          <w:spacing w:val="-2"/>
        </w:rPr>
        <w:t xml:space="preserve"> cases</w:t>
      </w:r>
      <w:sdt>
        <w:sdtPr>
          <w:rPr>
            <w:spacing w:val="-2"/>
          </w:rPr>
          <w:id w:val="1554193787"/>
          <w:citation/>
        </w:sdtPr>
        <w:sdtEndPr/>
        <w:sdtContent>
          <w:r w:rsidR="007F5F46" w:rsidRPr="00160225">
            <w:rPr>
              <w:spacing w:val="-2"/>
            </w:rPr>
            <w:fldChar w:fldCharType="begin"/>
          </w:r>
          <w:r w:rsidR="007F5F46" w:rsidRPr="00160225">
            <w:rPr>
              <w:spacing w:val="-2"/>
            </w:rPr>
            <w:instrText xml:space="preserve"> CITATION Nea22 \l 1033 </w:instrText>
          </w:r>
          <w:r w:rsidR="007F5F46" w:rsidRPr="00160225">
            <w:rPr>
              <w:spacing w:val="-2"/>
            </w:rPr>
            <w:fldChar w:fldCharType="separate"/>
          </w:r>
          <w:r w:rsidR="00443E4C" w:rsidRPr="00160225">
            <w:rPr>
              <w:noProof/>
              <w:spacing w:val="-2"/>
            </w:rPr>
            <w:t xml:space="preserve"> (Neal Davis Law Firm, 2022)</w:t>
          </w:r>
          <w:r w:rsidR="007F5F46" w:rsidRPr="00160225">
            <w:rPr>
              <w:spacing w:val="-2"/>
            </w:rPr>
            <w:fldChar w:fldCharType="end"/>
          </w:r>
        </w:sdtContent>
      </w:sdt>
      <w:r w:rsidR="007F5F46" w:rsidRPr="00160225">
        <w:rPr>
          <w:spacing w:val="-2"/>
        </w:rPr>
        <w:t xml:space="preserve">. The Top </w:t>
      </w:r>
      <w:r w:rsidR="00760135" w:rsidRPr="00160225">
        <w:t>10</w:t>
      </w:r>
      <w:r w:rsidR="00760135" w:rsidRPr="00160225">
        <w:rPr>
          <w:spacing w:val="-2"/>
        </w:rPr>
        <w:t xml:space="preserve"> cities</w:t>
      </w:r>
      <w:r w:rsidR="007F5F46" w:rsidRPr="00160225">
        <w:rPr>
          <w:spacing w:val="-2"/>
        </w:rPr>
        <w:t xml:space="preserve"> for Human Trafficking cases include </w:t>
      </w:r>
      <w:r w:rsidR="00760135" w:rsidRPr="00160225">
        <w:t>Washington</w:t>
      </w:r>
      <w:r w:rsidR="00760135" w:rsidRPr="00160225">
        <w:rPr>
          <w:spacing w:val="1"/>
        </w:rPr>
        <w:t xml:space="preserve"> </w:t>
      </w:r>
      <w:r w:rsidR="007F5F46" w:rsidRPr="00160225">
        <w:t xml:space="preserve">DC with </w:t>
      </w:r>
      <w:r w:rsidR="00760135" w:rsidRPr="00160225">
        <w:rPr>
          <w:spacing w:val="-5"/>
        </w:rPr>
        <w:t>401</w:t>
      </w:r>
      <w:r w:rsidR="007F5F46" w:rsidRPr="00160225">
        <w:rPr>
          <w:spacing w:val="-5"/>
        </w:rPr>
        <w:t xml:space="preserve"> cases, </w:t>
      </w:r>
      <w:r w:rsidR="00760135" w:rsidRPr="00160225">
        <w:t>Atlanta</w:t>
      </w:r>
      <w:r w:rsidR="00844DC0" w:rsidRPr="00160225">
        <w:t xml:space="preserve"> with </w:t>
      </w:r>
      <w:r w:rsidR="00760135" w:rsidRPr="00160225">
        <w:t>317</w:t>
      </w:r>
      <w:r w:rsidR="007F5F46" w:rsidRPr="00160225">
        <w:t xml:space="preserve"> cases</w:t>
      </w:r>
      <w:r w:rsidR="00844DC0" w:rsidRPr="00160225">
        <w:t xml:space="preserve">, </w:t>
      </w:r>
      <w:r w:rsidR="00760135" w:rsidRPr="00160225">
        <w:rPr>
          <w:spacing w:val="-2"/>
        </w:rPr>
        <w:t>Orlando</w:t>
      </w:r>
      <w:r w:rsidR="00844DC0" w:rsidRPr="00160225">
        <w:rPr>
          <w:spacing w:val="-2"/>
        </w:rPr>
        <w:t xml:space="preserve"> with </w:t>
      </w:r>
      <w:r w:rsidR="00760135" w:rsidRPr="00160225">
        <w:rPr>
          <w:spacing w:val="-2"/>
        </w:rPr>
        <w:t>285</w:t>
      </w:r>
      <w:r w:rsidR="007F5F46" w:rsidRPr="00160225">
        <w:rPr>
          <w:spacing w:val="-2"/>
        </w:rPr>
        <w:t xml:space="preserve"> cases</w:t>
      </w:r>
      <w:r w:rsidR="00844DC0" w:rsidRPr="00160225">
        <w:rPr>
          <w:spacing w:val="-2"/>
        </w:rPr>
        <w:t xml:space="preserve">, </w:t>
      </w:r>
      <w:r w:rsidR="00760135" w:rsidRPr="00160225">
        <w:rPr>
          <w:spacing w:val="-2"/>
        </w:rPr>
        <w:t>Miami</w:t>
      </w:r>
      <w:r w:rsidR="00844DC0" w:rsidRPr="00160225">
        <w:rPr>
          <w:spacing w:val="-2"/>
        </w:rPr>
        <w:t xml:space="preserve"> with </w:t>
      </w:r>
      <w:r w:rsidR="00760135" w:rsidRPr="00160225">
        <w:rPr>
          <w:spacing w:val="-2"/>
        </w:rPr>
        <w:t>271</w:t>
      </w:r>
      <w:r w:rsidR="007F5F46" w:rsidRPr="00160225">
        <w:rPr>
          <w:spacing w:val="-2"/>
        </w:rPr>
        <w:t xml:space="preserve"> cases</w:t>
      </w:r>
      <w:r w:rsidR="00844DC0" w:rsidRPr="00160225">
        <w:rPr>
          <w:spacing w:val="-2"/>
        </w:rPr>
        <w:t xml:space="preserve">, </w:t>
      </w:r>
      <w:r w:rsidR="00760135" w:rsidRPr="00160225">
        <w:t>Las</w:t>
      </w:r>
      <w:r w:rsidR="00760135" w:rsidRPr="00160225">
        <w:rPr>
          <w:spacing w:val="-15"/>
        </w:rPr>
        <w:t xml:space="preserve"> </w:t>
      </w:r>
      <w:r w:rsidR="00844DC0" w:rsidRPr="00160225">
        <w:rPr>
          <w:spacing w:val="-15"/>
        </w:rPr>
        <w:t>V</w:t>
      </w:r>
      <w:r w:rsidR="00760135" w:rsidRPr="00160225">
        <w:t>egas</w:t>
      </w:r>
      <w:r w:rsidR="00844DC0" w:rsidRPr="00160225">
        <w:t xml:space="preserve"> with </w:t>
      </w:r>
      <w:r w:rsidR="00760135" w:rsidRPr="00160225">
        <w:t>237</w:t>
      </w:r>
      <w:r w:rsidR="007F5F46" w:rsidRPr="00160225">
        <w:t xml:space="preserve"> cases</w:t>
      </w:r>
      <w:r w:rsidR="00844DC0" w:rsidRPr="00160225">
        <w:t xml:space="preserve">, </w:t>
      </w:r>
      <w:r w:rsidR="00760135" w:rsidRPr="00160225">
        <w:t>Sacramento</w:t>
      </w:r>
      <w:r w:rsidR="00844DC0" w:rsidRPr="00160225">
        <w:t xml:space="preserve"> with </w:t>
      </w:r>
      <w:r w:rsidR="00760135" w:rsidRPr="00160225">
        <w:rPr>
          <w:spacing w:val="-5"/>
        </w:rPr>
        <w:t>222</w:t>
      </w:r>
      <w:r w:rsidR="007F5F46" w:rsidRPr="00160225">
        <w:rPr>
          <w:spacing w:val="-5"/>
        </w:rPr>
        <w:t xml:space="preserve"> cases</w:t>
      </w:r>
      <w:r w:rsidR="00844DC0" w:rsidRPr="00160225">
        <w:rPr>
          <w:spacing w:val="-5"/>
        </w:rPr>
        <w:t xml:space="preserve">, </w:t>
      </w:r>
      <w:r w:rsidR="00760135" w:rsidRPr="00160225">
        <w:t>St</w:t>
      </w:r>
      <w:r w:rsidR="00760135" w:rsidRPr="00160225">
        <w:rPr>
          <w:spacing w:val="1"/>
        </w:rPr>
        <w:t xml:space="preserve"> </w:t>
      </w:r>
      <w:r w:rsidR="00844DC0" w:rsidRPr="00160225">
        <w:rPr>
          <w:spacing w:val="1"/>
        </w:rPr>
        <w:t>L</w:t>
      </w:r>
      <w:r w:rsidR="00760135" w:rsidRPr="00160225">
        <w:t>oui</w:t>
      </w:r>
      <w:r w:rsidR="00844DC0" w:rsidRPr="00160225">
        <w:t>s with 1</w:t>
      </w:r>
      <w:r w:rsidR="00760135" w:rsidRPr="00160225">
        <w:rPr>
          <w:spacing w:val="-5"/>
        </w:rPr>
        <w:t>98</w:t>
      </w:r>
      <w:r w:rsidR="00844DC0" w:rsidRPr="00160225">
        <w:rPr>
          <w:spacing w:val="-5"/>
        </w:rPr>
        <w:t xml:space="preserve"> cases, </w:t>
      </w:r>
      <w:r w:rsidR="00760135" w:rsidRPr="00160225">
        <w:t>Baton</w:t>
      </w:r>
      <w:r w:rsidR="00760135" w:rsidRPr="00160225">
        <w:rPr>
          <w:spacing w:val="1"/>
        </w:rPr>
        <w:t xml:space="preserve"> </w:t>
      </w:r>
      <w:r w:rsidR="00844DC0" w:rsidRPr="00160225">
        <w:t>R</w:t>
      </w:r>
      <w:r w:rsidR="00760135" w:rsidRPr="00160225">
        <w:t>ouge</w:t>
      </w:r>
      <w:r w:rsidR="00844DC0" w:rsidRPr="00160225">
        <w:t xml:space="preserve"> with</w:t>
      </w:r>
      <w:r w:rsidR="00760135" w:rsidRPr="00160225">
        <w:rPr>
          <w:spacing w:val="2"/>
        </w:rPr>
        <w:t xml:space="preserve"> </w:t>
      </w:r>
      <w:r w:rsidR="00760135" w:rsidRPr="00160225">
        <w:rPr>
          <w:spacing w:val="-5"/>
        </w:rPr>
        <w:t>176</w:t>
      </w:r>
      <w:r w:rsidR="00844DC0" w:rsidRPr="00160225">
        <w:rPr>
          <w:spacing w:val="-5"/>
        </w:rPr>
        <w:t xml:space="preserve"> cases, </w:t>
      </w:r>
      <w:r w:rsidR="00760135" w:rsidRPr="00160225">
        <w:t>Columbus</w:t>
      </w:r>
      <w:r w:rsidR="00844DC0" w:rsidRPr="00160225">
        <w:t xml:space="preserve"> with</w:t>
      </w:r>
      <w:r w:rsidR="00760135" w:rsidRPr="00160225">
        <w:t xml:space="preserve"> </w:t>
      </w:r>
      <w:r w:rsidR="00760135" w:rsidRPr="00160225">
        <w:rPr>
          <w:spacing w:val="-5"/>
        </w:rPr>
        <w:t>170</w:t>
      </w:r>
      <w:r w:rsidR="00844DC0" w:rsidRPr="00160225">
        <w:rPr>
          <w:spacing w:val="-5"/>
        </w:rPr>
        <w:t xml:space="preserve"> cases and R</w:t>
      </w:r>
      <w:r w:rsidR="00760135" w:rsidRPr="00160225">
        <w:t>ichmond</w:t>
      </w:r>
      <w:r w:rsidR="00844DC0" w:rsidRPr="00160225">
        <w:t xml:space="preserve"> with</w:t>
      </w:r>
      <w:r w:rsidR="00760135" w:rsidRPr="00160225">
        <w:rPr>
          <w:spacing w:val="3"/>
        </w:rPr>
        <w:t xml:space="preserve"> </w:t>
      </w:r>
      <w:r w:rsidR="00760135" w:rsidRPr="00160225">
        <w:rPr>
          <w:spacing w:val="-5"/>
        </w:rPr>
        <w:t>170</w:t>
      </w:r>
      <w:r w:rsidR="00844DC0" w:rsidRPr="00160225">
        <w:rPr>
          <w:spacing w:val="-5"/>
        </w:rPr>
        <w:t xml:space="preserve"> cases</w:t>
      </w:r>
      <w:sdt>
        <w:sdtPr>
          <w:rPr>
            <w:spacing w:val="-5"/>
          </w:rPr>
          <w:id w:val="1053663045"/>
          <w:citation/>
        </w:sdtPr>
        <w:sdtEndPr/>
        <w:sdtContent>
          <w:r w:rsidR="00844DC0" w:rsidRPr="00160225">
            <w:rPr>
              <w:spacing w:val="-5"/>
            </w:rPr>
            <w:fldChar w:fldCharType="begin"/>
          </w:r>
          <w:r w:rsidR="00844DC0" w:rsidRPr="00160225">
            <w:rPr>
              <w:spacing w:val="-5"/>
            </w:rPr>
            <w:instrText xml:space="preserve"> CITATION Nea22 \l 1033 </w:instrText>
          </w:r>
          <w:r w:rsidR="00844DC0" w:rsidRPr="00160225">
            <w:rPr>
              <w:spacing w:val="-5"/>
            </w:rPr>
            <w:fldChar w:fldCharType="separate"/>
          </w:r>
          <w:r w:rsidR="00443E4C" w:rsidRPr="00160225">
            <w:rPr>
              <w:noProof/>
              <w:spacing w:val="-5"/>
            </w:rPr>
            <w:t xml:space="preserve"> (Neal Davis Law Firm, 2022)</w:t>
          </w:r>
          <w:r w:rsidR="00844DC0" w:rsidRPr="00160225">
            <w:rPr>
              <w:spacing w:val="-5"/>
            </w:rPr>
            <w:fldChar w:fldCharType="end"/>
          </w:r>
        </w:sdtContent>
      </w:sdt>
      <w:r w:rsidR="00844DC0" w:rsidRPr="00160225">
        <w:rPr>
          <w:spacing w:val="-5"/>
        </w:rPr>
        <w:t>.</w:t>
      </w:r>
      <w:r w:rsidR="00060E46" w:rsidRPr="00160225">
        <w:rPr>
          <w:spacing w:val="-5"/>
        </w:rPr>
        <w:t xml:space="preserve"> These Areas are where educational programs are needed the most. </w:t>
      </w:r>
      <w:r w:rsidR="004D728A" w:rsidRPr="00160225">
        <w:rPr>
          <w:spacing w:val="-5"/>
        </w:rPr>
        <w:t xml:space="preserve">To adapt to fiscal demands for new programs to be funded, regional contractors under the </w:t>
      </w:r>
      <w:r w:rsidR="004D728A" w:rsidRPr="00160225">
        <w:rPr>
          <w:spacing w:val="-5"/>
        </w:rPr>
        <w:lastRenderedPageBreak/>
        <w:t>Department of Education or Department of State could be organized to assist States in the</w:t>
      </w:r>
      <w:r w:rsidR="00B00963" w:rsidRPr="00160225">
        <w:rPr>
          <w:spacing w:val="-5"/>
        </w:rPr>
        <w:t xml:space="preserve"> process of getting programs running.</w:t>
      </w:r>
    </w:p>
    <w:p w14:paraId="068159FB" w14:textId="4DB3F0F8" w:rsidR="0056437D" w:rsidRPr="00160225" w:rsidRDefault="0056437D" w:rsidP="00E53BCD">
      <w:pPr>
        <w:pStyle w:val="BodyText"/>
        <w:spacing w:before="60" w:line="480" w:lineRule="auto"/>
        <w:ind w:right="60" w:firstLine="720"/>
      </w:pPr>
      <w:r w:rsidRPr="00160225">
        <w:t>In November 2020, after</w:t>
      </w:r>
      <w:r w:rsidRPr="00160225">
        <w:rPr>
          <w:spacing w:val="-3"/>
        </w:rPr>
        <w:t xml:space="preserve"> </w:t>
      </w:r>
      <w:r w:rsidRPr="00160225">
        <w:t>a</w:t>
      </w:r>
      <w:r w:rsidRPr="00160225">
        <w:rPr>
          <w:spacing w:val="-2"/>
        </w:rPr>
        <w:t xml:space="preserve"> </w:t>
      </w:r>
      <w:r w:rsidRPr="00160225">
        <w:t>five-</w:t>
      </w:r>
      <w:r w:rsidRPr="00160225">
        <w:rPr>
          <w:spacing w:val="-3"/>
        </w:rPr>
        <w:t xml:space="preserve"> </w:t>
      </w:r>
      <w:r w:rsidRPr="00160225">
        <w:t>day</w:t>
      </w:r>
      <w:r w:rsidRPr="00160225">
        <w:rPr>
          <w:spacing w:val="-3"/>
        </w:rPr>
        <w:t xml:space="preserve"> </w:t>
      </w:r>
      <w:r w:rsidRPr="00160225">
        <w:t>Federal</w:t>
      </w:r>
      <w:r w:rsidRPr="00160225">
        <w:rPr>
          <w:spacing w:val="-2"/>
        </w:rPr>
        <w:t xml:space="preserve"> </w:t>
      </w:r>
      <w:r w:rsidRPr="00160225">
        <w:t>Law Enforcement</w:t>
      </w:r>
      <w:r w:rsidRPr="00160225">
        <w:rPr>
          <w:spacing w:val="-10"/>
        </w:rPr>
        <w:t xml:space="preserve"> </w:t>
      </w:r>
      <w:r w:rsidRPr="00160225">
        <w:t>effort</w:t>
      </w:r>
      <w:r w:rsidRPr="00160225">
        <w:rPr>
          <w:spacing w:val="-10"/>
        </w:rPr>
        <w:t xml:space="preserve"> </w:t>
      </w:r>
      <w:r w:rsidRPr="00160225">
        <w:t>the</w:t>
      </w:r>
      <w:r w:rsidRPr="00160225">
        <w:rPr>
          <w:spacing w:val="-10"/>
        </w:rPr>
        <w:t xml:space="preserve"> </w:t>
      </w:r>
      <w:r w:rsidRPr="00160225">
        <w:t>U.S.</w:t>
      </w:r>
      <w:r w:rsidRPr="00160225">
        <w:rPr>
          <w:spacing w:val="-11"/>
        </w:rPr>
        <w:t xml:space="preserve"> </w:t>
      </w:r>
      <w:r w:rsidRPr="00160225">
        <w:t>Marshals</w:t>
      </w:r>
      <w:r w:rsidRPr="00160225">
        <w:rPr>
          <w:spacing w:val="-13"/>
        </w:rPr>
        <w:t xml:space="preserve"> </w:t>
      </w:r>
      <w:r w:rsidRPr="00160225">
        <w:t>report</w:t>
      </w:r>
      <w:r w:rsidRPr="00160225">
        <w:rPr>
          <w:spacing w:val="-10"/>
        </w:rPr>
        <w:t xml:space="preserve"> </w:t>
      </w:r>
      <w:r w:rsidRPr="00160225">
        <w:t>the</w:t>
      </w:r>
      <w:r w:rsidRPr="00160225">
        <w:rPr>
          <w:spacing w:val="-10"/>
        </w:rPr>
        <w:t xml:space="preserve"> </w:t>
      </w:r>
      <w:r w:rsidRPr="00160225">
        <w:t>successful</w:t>
      </w:r>
      <w:r w:rsidRPr="00160225">
        <w:rPr>
          <w:spacing w:val="-10"/>
        </w:rPr>
        <w:t xml:space="preserve"> </w:t>
      </w:r>
      <w:r w:rsidRPr="00160225">
        <w:t>recovery</w:t>
      </w:r>
      <w:r w:rsidRPr="00160225">
        <w:rPr>
          <w:spacing w:val="-11"/>
        </w:rPr>
        <w:t xml:space="preserve"> </w:t>
      </w:r>
      <w:r w:rsidRPr="00160225">
        <w:t>of</w:t>
      </w:r>
      <w:r w:rsidRPr="00160225">
        <w:rPr>
          <w:spacing w:val="-11"/>
        </w:rPr>
        <w:t xml:space="preserve"> </w:t>
      </w:r>
      <w:r w:rsidRPr="00160225">
        <w:t>27</w:t>
      </w:r>
      <w:r w:rsidRPr="00160225">
        <w:rPr>
          <w:spacing w:val="-11"/>
        </w:rPr>
        <w:t xml:space="preserve"> </w:t>
      </w:r>
      <w:r w:rsidRPr="00160225">
        <w:t>missing</w:t>
      </w:r>
      <w:r w:rsidRPr="00160225">
        <w:rPr>
          <w:spacing w:val="-11"/>
        </w:rPr>
        <w:t xml:space="preserve"> </w:t>
      </w:r>
      <w:r w:rsidRPr="00160225">
        <w:t>children. This event was called "Operation Find Our Children" and resulted in the rescue of 27 previously</w:t>
      </w:r>
      <w:r w:rsidRPr="00160225">
        <w:rPr>
          <w:spacing w:val="-2"/>
        </w:rPr>
        <w:t xml:space="preserve"> </w:t>
      </w:r>
      <w:r w:rsidRPr="00160225">
        <w:t>missing</w:t>
      </w:r>
      <w:r w:rsidRPr="00160225">
        <w:rPr>
          <w:spacing w:val="-2"/>
        </w:rPr>
        <w:t xml:space="preserve"> </w:t>
      </w:r>
      <w:r w:rsidRPr="00160225">
        <w:t>children</w:t>
      </w:r>
      <w:r w:rsidRPr="00160225">
        <w:rPr>
          <w:spacing w:val="-2"/>
        </w:rPr>
        <w:t xml:space="preserve"> </w:t>
      </w:r>
      <w:r w:rsidRPr="00160225">
        <w:t>and</w:t>
      </w:r>
      <w:r w:rsidRPr="00160225">
        <w:rPr>
          <w:spacing w:val="-2"/>
        </w:rPr>
        <w:t xml:space="preserve"> </w:t>
      </w:r>
      <w:r w:rsidRPr="00160225">
        <w:t>confirmed</w:t>
      </w:r>
      <w:r w:rsidRPr="00160225">
        <w:rPr>
          <w:spacing w:val="-2"/>
        </w:rPr>
        <w:t xml:space="preserve"> </w:t>
      </w:r>
      <w:r w:rsidRPr="00160225">
        <w:t>the</w:t>
      </w:r>
      <w:r w:rsidRPr="00160225">
        <w:rPr>
          <w:spacing w:val="-2"/>
        </w:rPr>
        <w:t xml:space="preserve"> </w:t>
      </w:r>
      <w:r w:rsidRPr="00160225">
        <w:t>location</w:t>
      </w:r>
      <w:r w:rsidRPr="00160225">
        <w:rPr>
          <w:spacing w:val="-2"/>
        </w:rPr>
        <w:t xml:space="preserve"> </w:t>
      </w:r>
      <w:r w:rsidRPr="00160225">
        <w:t>of</w:t>
      </w:r>
      <w:r w:rsidRPr="00160225">
        <w:rPr>
          <w:spacing w:val="-2"/>
        </w:rPr>
        <w:t xml:space="preserve"> </w:t>
      </w:r>
      <w:r w:rsidRPr="00160225">
        <w:t>six</w:t>
      </w:r>
      <w:r w:rsidRPr="00160225">
        <w:rPr>
          <w:spacing w:val="-2"/>
        </w:rPr>
        <w:t xml:space="preserve"> </w:t>
      </w:r>
      <w:r w:rsidRPr="00160225">
        <w:t>additional</w:t>
      </w:r>
      <w:r w:rsidRPr="00160225">
        <w:rPr>
          <w:spacing w:val="-2"/>
        </w:rPr>
        <w:t xml:space="preserve"> </w:t>
      </w:r>
      <w:r w:rsidRPr="00160225">
        <w:t>children</w:t>
      </w:r>
      <w:r w:rsidRPr="00160225">
        <w:rPr>
          <w:spacing w:val="-2"/>
        </w:rPr>
        <w:t xml:space="preserve"> </w:t>
      </w:r>
      <w:r w:rsidRPr="00160225">
        <w:t>that</w:t>
      </w:r>
      <w:r w:rsidRPr="00160225">
        <w:rPr>
          <w:spacing w:val="-2"/>
        </w:rPr>
        <w:t xml:space="preserve"> </w:t>
      </w:r>
      <w:r w:rsidRPr="00160225">
        <w:t>were missing. The U.S. Marshals Service, this year, has also recovered more than 440 kids in Georgia, Ohio,</w:t>
      </w:r>
      <w:r w:rsidRPr="00160225">
        <w:rPr>
          <w:spacing w:val="-3"/>
        </w:rPr>
        <w:t xml:space="preserve"> </w:t>
      </w:r>
      <w:r w:rsidRPr="00160225">
        <w:t>Indiana,</w:t>
      </w:r>
      <w:r w:rsidRPr="00160225">
        <w:rPr>
          <w:spacing w:val="-3"/>
        </w:rPr>
        <w:t xml:space="preserve"> </w:t>
      </w:r>
      <w:r w:rsidRPr="00160225">
        <w:t>Louisiana, and</w:t>
      </w:r>
      <w:r w:rsidRPr="00160225">
        <w:rPr>
          <w:spacing w:val="-3"/>
        </w:rPr>
        <w:t xml:space="preserve"> </w:t>
      </w:r>
      <w:r w:rsidRPr="00160225">
        <w:t>other states. Since 2005,</w:t>
      </w:r>
      <w:r w:rsidRPr="00160225">
        <w:rPr>
          <w:spacing w:val="-3"/>
        </w:rPr>
        <w:t xml:space="preserve"> </w:t>
      </w:r>
      <w:r w:rsidRPr="00160225">
        <w:t>the</w:t>
      </w:r>
      <w:r w:rsidRPr="00160225">
        <w:rPr>
          <w:spacing w:val="-2"/>
        </w:rPr>
        <w:t xml:space="preserve"> </w:t>
      </w:r>
      <w:r w:rsidRPr="00160225">
        <w:t>U.S. Marshals</w:t>
      </w:r>
      <w:r w:rsidRPr="00160225">
        <w:rPr>
          <w:spacing w:val="-5"/>
        </w:rPr>
        <w:t xml:space="preserve"> </w:t>
      </w:r>
      <w:r w:rsidRPr="00160225">
        <w:t>Service has recovered more than 2,000 missing children. Over the past five years, the agency has recovered missing children in 75% of the cases it has received. Of those recovered, 72% were recovered within seven days</w:t>
      </w:r>
      <w:sdt>
        <w:sdtPr>
          <w:id w:val="1203828397"/>
          <w:citation/>
        </w:sdtPr>
        <w:sdtContent>
          <w:r w:rsidRPr="00160225">
            <w:fldChar w:fldCharType="begin"/>
          </w:r>
          <w:r w:rsidRPr="00160225">
            <w:instrText xml:space="preserve"> CITATION NRV20 \l 1033 </w:instrText>
          </w:r>
          <w:r w:rsidRPr="00160225">
            <w:fldChar w:fldCharType="separate"/>
          </w:r>
          <w:r w:rsidRPr="00160225">
            <w:rPr>
              <w:noProof/>
            </w:rPr>
            <w:t xml:space="preserve"> (NRV News, 2020)</w:t>
          </w:r>
          <w:r w:rsidRPr="00160225">
            <w:fldChar w:fldCharType="end"/>
          </w:r>
        </w:sdtContent>
      </w:sdt>
      <w:r w:rsidRPr="00160225">
        <w:t>.</w:t>
      </w:r>
    </w:p>
    <w:p w14:paraId="19C179AE" w14:textId="6BBE85FC" w:rsidR="00CF690B" w:rsidRPr="00160225" w:rsidRDefault="00C06C47" w:rsidP="00E53BCD">
      <w:pPr>
        <w:pStyle w:val="BodyText"/>
        <w:spacing w:before="60" w:line="480" w:lineRule="auto"/>
        <w:ind w:right="60" w:firstLine="720"/>
        <w:rPr>
          <w:spacing w:val="-5"/>
        </w:rPr>
      </w:pPr>
      <w:r w:rsidRPr="00160225">
        <w:rPr>
          <w:spacing w:val="-5"/>
        </w:rPr>
        <w:t xml:space="preserve">Research had accurately reflected in the laws on the record for Human Trafficking and the various methods that are used by victimizers. Force used by traffickers can include physically restraining someone or exposing them to drug usage so that there is a need for continuous drug consumption. Fraud is used by lying about the intentions of the victimized such as about false employment opportunities, families or opportunities. Fraud can also take place in the form of complimenting potential victims. </w:t>
      </w:r>
      <w:r w:rsidR="00FF1CE6" w:rsidRPr="00160225">
        <w:rPr>
          <w:spacing w:val="-5"/>
        </w:rPr>
        <w:t>Coercion used by traffickers can include threats to families or animals to keep a victim under their control. Traffickers have even been known to kill another victim in the presence of other victims to coerce obedience</w:t>
      </w:r>
      <w:sdt>
        <w:sdtPr>
          <w:rPr>
            <w:spacing w:val="-5"/>
          </w:rPr>
          <w:id w:val="-2017294050"/>
          <w:citation/>
        </w:sdtPr>
        <w:sdtEndPr/>
        <w:sdtContent>
          <w:r w:rsidR="00FF1CE6" w:rsidRPr="00160225">
            <w:rPr>
              <w:spacing w:val="-5"/>
            </w:rPr>
            <w:fldChar w:fldCharType="begin"/>
          </w:r>
          <w:r w:rsidR="00FF1CE6" w:rsidRPr="00160225">
            <w:rPr>
              <w:spacing w:val="-5"/>
            </w:rPr>
            <w:instrText xml:space="preserve"> CITATION Dep22 \l 1033 </w:instrText>
          </w:r>
          <w:r w:rsidR="00FF1CE6" w:rsidRPr="00160225">
            <w:rPr>
              <w:spacing w:val="-5"/>
            </w:rPr>
            <w:fldChar w:fldCharType="separate"/>
          </w:r>
          <w:r w:rsidR="00443E4C" w:rsidRPr="00160225">
            <w:rPr>
              <w:noProof/>
              <w:spacing w:val="-5"/>
            </w:rPr>
            <w:t xml:space="preserve"> (Department of Homeland Security, 2022)</w:t>
          </w:r>
          <w:r w:rsidR="00FF1CE6" w:rsidRPr="00160225">
            <w:rPr>
              <w:spacing w:val="-5"/>
            </w:rPr>
            <w:fldChar w:fldCharType="end"/>
          </w:r>
        </w:sdtContent>
      </w:sdt>
      <w:r w:rsidR="00FF1CE6" w:rsidRPr="00160225">
        <w:rPr>
          <w:spacing w:val="-5"/>
        </w:rPr>
        <w:t>.</w:t>
      </w:r>
    </w:p>
    <w:p w14:paraId="223E8BF4" w14:textId="33205A9E" w:rsidR="00C06C47" w:rsidRPr="00160225" w:rsidRDefault="00C06C47" w:rsidP="00E53BCD">
      <w:pPr>
        <w:pStyle w:val="BodyText"/>
        <w:spacing w:before="60" w:line="480" w:lineRule="auto"/>
        <w:ind w:right="60" w:firstLine="720"/>
        <w:rPr>
          <w:spacing w:val="-5"/>
        </w:rPr>
      </w:pPr>
      <w:r w:rsidRPr="00160225">
        <w:rPr>
          <w:spacing w:val="-5"/>
        </w:rPr>
        <w:t>In an</w:t>
      </w:r>
      <w:r w:rsidR="003F3A43" w:rsidRPr="00160225">
        <w:rPr>
          <w:spacing w:val="-5"/>
        </w:rPr>
        <w:t xml:space="preserve"> incarcerated interview with a former trafficker, it was revealed that they would </w:t>
      </w:r>
      <w:r w:rsidR="00523F18" w:rsidRPr="00160225">
        <w:rPr>
          <w:spacing w:val="-5"/>
        </w:rPr>
        <w:t>de</w:t>
      </w:r>
      <w:r w:rsidR="003F3A43" w:rsidRPr="00160225">
        <w:rPr>
          <w:spacing w:val="-5"/>
        </w:rPr>
        <w:t>fraud or deceive potential victims by asking one simple question</w:t>
      </w:r>
      <w:r w:rsidR="00523F18" w:rsidRPr="00160225">
        <w:rPr>
          <w:spacing w:val="-5"/>
        </w:rPr>
        <w:t xml:space="preserve">: </w:t>
      </w:r>
      <w:r w:rsidR="003F3A43" w:rsidRPr="00160225">
        <w:rPr>
          <w:spacing w:val="-5"/>
        </w:rPr>
        <w:t>‘Has anyone ever told you that you have pretty eyes?’</w:t>
      </w:r>
      <w:r w:rsidR="00523F18" w:rsidRPr="00160225">
        <w:rPr>
          <w:spacing w:val="-5"/>
        </w:rPr>
        <w:t xml:space="preserve"> (citation needed).</w:t>
      </w:r>
      <w:r w:rsidR="003F3A43" w:rsidRPr="00160225">
        <w:rPr>
          <w:spacing w:val="-5"/>
        </w:rPr>
        <w:t xml:space="preserve"> </w:t>
      </w:r>
      <w:r w:rsidR="00523F18" w:rsidRPr="00160225">
        <w:rPr>
          <w:spacing w:val="-5"/>
        </w:rPr>
        <w:t xml:space="preserve">Depending </w:t>
      </w:r>
      <w:r w:rsidR="003F3A43" w:rsidRPr="00160225">
        <w:rPr>
          <w:spacing w:val="-5"/>
        </w:rPr>
        <w:t xml:space="preserve">how the female responded would determine if they would be targeted for trafficking; if the female was confident or did not express an exuberant amount of interest in the compliment there was no further actions taken by the trafficker but if they showed a </w:t>
      </w:r>
      <w:r w:rsidR="003F3A43" w:rsidRPr="00160225">
        <w:rPr>
          <w:spacing w:val="-5"/>
        </w:rPr>
        <w:lastRenderedPageBreak/>
        <w:t>need for attention by acting excited and anxious for more compliments they would be further targeted</w:t>
      </w:r>
      <w:sdt>
        <w:sdtPr>
          <w:rPr>
            <w:spacing w:val="-5"/>
          </w:rPr>
          <w:id w:val="1191580653"/>
          <w:citation/>
        </w:sdtPr>
        <w:sdtEndPr/>
        <w:sdtContent>
          <w:r w:rsidR="003F3A43" w:rsidRPr="00160225">
            <w:rPr>
              <w:spacing w:val="-5"/>
            </w:rPr>
            <w:fldChar w:fldCharType="begin"/>
          </w:r>
          <w:r w:rsidR="003F3A43" w:rsidRPr="00160225">
            <w:rPr>
              <w:spacing w:val="-5"/>
            </w:rPr>
            <w:instrText xml:space="preserve"> CITATION Dep22 \l 1033 </w:instrText>
          </w:r>
          <w:r w:rsidR="003F3A43" w:rsidRPr="00160225">
            <w:rPr>
              <w:spacing w:val="-5"/>
            </w:rPr>
            <w:fldChar w:fldCharType="separate"/>
          </w:r>
          <w:r w:rsidR="00443E4C" w:rsidRPr="00160225">
            <w:rPr>
              <w:noProof/>
              <w:spacing w:val="-5"/>
            </w:rPr>
            <w:t xml:space="preserve"> (Department of Homeland Security, 2022)</w:t>
          </w:r>
          <w:r w:rsidR="003F3A43" w:rsidRPr="00160225">
            <w:rPr>
              <w:spacing w:val="-5"/>
            </w:rPr>
            <w:fldChar w:fldCharType="end"/>
          </w:r>
        </w:sdtContent>
      </w:sdt>
      <w:r w:rsidR="003F3A43" w:rsidRPr="00160225">
        <w:rPr>
          <w:spacing w:val="-5"/>
        </w:rPr>
        <w:t xml:space="preserve">. </w:t>
      </w:r>
    </w:p>
    <w:p w14:paraId="4B3EEBAC" w14:textId="6572D002" w:rsidR="00703F45" w:rsidRDefault="00703F45" w:rsidP="00E53BCD">
      <w:pPr>
        <w:pStyle w:val="BodyText"/>
        <w:spacing w:before="60" w:line="480" w:lineRule="auto"/>
        <w:ind w:right="60" w:firstLine="720"/>
      </w:pPr>
      <w:r w:rsidRPr="00160225">
        <w:t>The 'Combatting Human Trafficking: What determines what States do?' program sponsored by Centre for Access to Justice and Inclusion offers participants the opportunity to address important themes of equality, inclusion and access to justice, bringing together conversations from academia, legal professions, civil society and the third sector, in order to advance research informed policy making and reforms at local, national and international levels. Participants will also get a chance to speak with Dr. Jean-Pierre Gauci who is the Arthur Watts Senior Research Fellow in Public International Law and Director of Teaching and Training at British Institute of International and Comparative Law</w:t>
      </w:r>
      <w:sdt>
        <w:sdtPr>
          <w:id w:val="-131798179"/>
          <w:citation/>
        </w:sdtPr>
        <w:sdtContent>
          <w:r w:rsidRPr="00160225">
            <w:fldChar w:fldCharType="begin"/>
          </w:r>
          <w:r w:rsidRPr="00160225">
            <w:instrText xml:space="preserve">CITATION Cen22 \l 1033 </w:instrText>
          </w:r>
          <w:r w:rsidRPr="00160225">
            <w:fldChar w:fldCharType="separate"/>
          </w:r>
          <w:r w:rsidRPr="00160225">
            <w:rPr>
              <w:noProof/>
            </w:rPr>
            <w:t xml:space="preserve"> (Centre for Access to Justice and Inclusion, 2022)</w:t>
          </w:r>
          <w:r w:rsidRPr="00160225">
            <w:fldChar w:fldCharType="end"/>
          </w:r>
        </w:sdtContent>
      </w:sdt>
      <w:r w:rsidRPr="00160225">
        <w:t xml:space="preserve">. </w:t>
      </w:r>
    </w:p>
    <w:p w14:paraId="6A022EC1" w14:textId="77777777" w:rsidR="00E53BCD" w:rsidRPr="00160225" w:rsidRDefault="00E53BCD" w:rsidP="00E53BCD">
      <w:pPr>
        <w:pStyle w:val="BodyText"/>
        <w:spacing w:before="60" w:line="480" w:lineRule="auto"/>
        <w:ind w:right="60" w:firstLine="720"/>
        <w:rPr>
          <w:spacing w:val="-5"/>
        </w:rPr>
      </w:pPr>
      <w:r w:rsidRPr="00160225">
        <w:rPr>
          <w:spacing w:val="-5"/>
        </w:rPr>
        <w:t>Trafficking can occur in any place in the world and is not exclusive to real life, trafficking can and often occurs on social media or through internet-based sites such as social media sites like KIK, Plenty of Fish, and Backpage</w:t>
      </w:r>
      <w:sdt>
        <w:sdtPr>
          <w:rPr>
            <w:spacing w:val="-5"/>
          </w:rPr>
          <w:id w:val="-1167241276"/>
          <w:citation/>
        </w:sdtPr>
        <w:sdtContent>
          <w:r w:rsidRPr="00160225">
            <w:rPr>
              <w:spacing w:val="-5"/>
            </w:rPr>
            <w:fldChar w:fldCharType="begin"/>
          </w:r>
          <w:r w:rsidRPr="00160225">
            <w:rPr>
              <w:spacing w:val="-5"/>
            </w:rPr>
            <w:instrText xml:space="preserve"> CITATION Pax18 \l 1033 </w:instrText>
          </w:r>
          <w:r w:rsidRPr="00160225">
            <w:rPr>
              <w:spacing w:val="-5"/>
            </w:rPr>
            <w:fldChar w:fldCharType="separate"/>
          </w:r>
          <w:r w:rsidRPr="00160225">
            <w:rPr>
              <w:noProof/>
              <w:spacing w:val="-5"/>
            </w:rPr>
            <w:t xml:space="preserve"> (Paxton, 2018)</w:t>
          </w:r>
          <w:r w:rsidRPr="00160225">
            <w:rPr>
              <w:spacing w:val="-5"/>
            </w:rPr>
            <w:fldChar w:fldCharType="end"/>
          </w:r>
        </w:sdtContent>
      </w:sdt>
      <w:sdt>
        <w:sdtPr>
          <w:rPr>
            <w:spacing w:val="-5"/>
          </w:rPr>
          <w:id w:val="-503128337"/>
          <w:citation/>
        </w:sdtPr>
        <w:sdtContent>
          <w:r w:rsidRPr="00160225">
            <w:rPr>
              <w:spacing w:val="-5"/>
            </w:rPr>
            <w:fldChar w:fldCharType="begin"/>
          </w:r>
          <w:r w:rsidRPr="00160225">
            <w:rPr>
              <w:spacing w:val="-5"/>
            </w:rPr>
            <w:instrText xml:space="preserve"> CITATION Sho20 \l 1033 </w:instrText>
          </w:r>
          <w:r w:rsidRPr="00160225">
            <w:rPr>
              <w:spacing w:val="-5"/>
            </w:rPr>
            <w:fldChar w:fldCharType="separate"/>
          </w:r>
          <w:r w:rsidRPr="00160225">
            <w:rPr>
              <w:noProof/>
              <w:spacing w:val="-5"/>
            </w:rPr>
            <w:t xml:space="preserve"> (Short, 2020)</w:t>
          </w:r>
          <w:r w:rsidRPr="00160225">
            <w:rPr>
              <w:spacing w:val="-5"/>
            </w:rPr>
            <w:fldChar w:fldCharType="end"/>
          </w:r>
        </w:sdtContent>
      </w:sdt>
      <w:r w:rsidRPr="00160225">
        <w:rPr>
          <w:spacing w:val="-5"/>
        </w:rPr>
        <w:t xml:space="preserve">. </w:t>
      </w:r>
    </w:p>
    <w:p w14:paraId="373AE8CF" w14:textId="77777777" w:rsidR="00E53BCD" w:rsidRDefault="00E53BCD" w:rsidP="00E53BCD">
      <w:pPr>
        <w:pStyle w:val="BodyText"/>
        <w:spacing w:before="60" w:line="480" w:lineRule="auto"/>
        <w:ind w:right="60" w:firstLine="720"/>
      </w:pPr>
    </w:p>
    <w:p w14:paraId="59223076" w14:textId="77777777" w:rsidR="00E53BCD" w:rsidRDefault="00E53BCD" w:rsidP="00E53BCD">
      <w:pPr>
        <w:pStyle w:val="BodyText"/>
        <w:spacing w:before="60" w:line="480" w:lineRule="auto"/>
        <w:ind w:right="60" w:firstLine="720"/>
      </w:pPr>
    </w:p>
    <w:p w14:paraId="0AC1DADF" w14:textId="77777777" w:rsidR="00E53BCD" w:rsidRDefault="00E53BCD" w:rsidP="00E53BCD">
      <w:pPr>
        <w:pStyle w:val="BodyText"/>
        <w:spacing w:before="60" w:line="480" w:lineRule="auto"/>
        <w:ind w:right="60" w:firstLine="720"/>
      </w:pPr>
    </w:p>
    <w:p w14:paraId="0B4C4822" w14:textId="77777777" w:rsidR="00E53BCD" w:rsidRDefault="00E53BCD" w:rsidP="00E53BCD">
      <w:pPr>
        <w:pStyle w:val="BodyText"/>
        <w:spacing w:before="60" w:line="480" w:lineRule="auto"/>
        <w:ind w:right="60" w:firstLine="720"/>
      </w:pPr>
    </w:p>
    <w:p w14:paraId="003036E5" w14:textId="77777777" w:rsidR="00E53BCD" w:rsidRDefault="00E53BCD" w:rsidP="00E53BCD">
      <w:pPr>
        <w:pStyle w:val="BodyText"/>
        <w:spacing w:before="60" w:line="480" w:lineRule="auto"/>
        <w:ind w:right="60" w:firstLine="720"/>
      </w:pPr>
    </w:p>
    <w:p w14:paraId="7C2C9B92" w14:textId="77777777" w:rsidR="00E53BCD" w:rsidRDefault="00E53BCD" w:rsidP="00E53BCD">
      <w:pPr>
        <w:pStyle w:val="BodyText"/>
        <w:spacing w:before="60" w:line="480" w:lineRule="auto"/>
        <w:ind w:right="60" w:firstLine="720"/>
      </w:pPr>
    </w:p>
    <w:p w14:paraId="338EAF73" w14:textId="77777777" w:rsidR="00E53BCD" w:rsidRDefault="00E53BCD" w:rsidP="00E53BCD">
      <w:pPr>
        <w:pStyle w:val="BodyText"/>
        <w:spacing w:before="60" w:line="480" w:lineRule="auto"/>
        <w:ind w:right="60" w:firstLine="720"/>
      </w:pPr>
    </w:p>
    <w:p w14:paraId="6F78E738" w14:textId="77777777" w:rsidR="00E53BCD" w:rsidRPr="00160225" w:rsidRDefault="00E53BCD" w:rsidP="00E53BCD">
      <w:pPr>
        <w:pStyle w:val="BodyText"/>
        <w:spacing w:before="60" w:line="480" w:lineRule="auto"/>
        <w:ind w:right="60" w:firstLine="720"/>
      </w:pPr>
    </w:p>
    <w:p w14:paraId="197CCE74" w14:textId="044CABA4" w:rsidR="00FB1742" w:rsidRPr="00160225" w:rsidRDefault="004246BA" w:rsidP="00160225">
      <w:pPr>
        <w:pStyle w:val="BodyText"/>
        <w:spacing w:before="60" w:line="480" w:lineRule="auto"/>
        <w:ind w:right="60"/>
        <w:rPr>
          <w:spacing w:val="-5"/>
        </w:rPr>
      </w:pPr>
      <w:r w:rsidRPr="00160225">
        <w:rPr>
          <w:spacing w:val="-5"/>
        </w:rPr>
        <w:lastRenderedPageBreak/>
        <w:t>FIGURE 3:</w:t>
      </w:r>
    </w:p>
    <w:p w14:paraId="08F489C0" w14:textId="50FC3622" w:rsidR="004246BA" w:rsidRPr="00E53BCD" w:rsidRDefault="004246BA" w:rsidP="00160225">
      <w:pPr>
        <w:spacing w:line="480" w:lineRule="auto"/>
        <w:rPr>
          <w:sz w:val="18"/>
          <w:szCs w:val="18"/>
        </w:rPr>
      </w:pPr>
      <w:r w:rsidRPr="00160225">
        <w:rPr>
          <w:noProof/>
          <w:sz w:val="24"/>
          <w:szCs w:val="24"/>
        </w:rPr>
        <w:drawing>
          <wp:anchor distT="0" distB="0" distL="114300" distR="114300" simplePos="0" relativeHeight="251672064" behindDoc="0" locked="0" layoutInCell="1" allowOverlap="1" wp14:anchorId="03786184" wp14:editId="14A72669">
            <wp:simplePos x="0" y="0"/>
            <wp:positionH relativeFrom="column">
              <wp:posOffset>0</wp:posOffset>
            </wp:positionH>
            <wp:positionV relativeFrom="paragraph">
              <wp:posOffset>0</wp:posOffset>
            </wp:positionV>
            <wp:extent cx="5934075" cy="5784215"/>
            <wp:effectExtent l="0" t="0" r="9525" b="6985"/>
            <wp:wrapThrough wrapText="bothSides">
              <wp:wrapPolygon edited="0">
                <wp:start x="0" y="0"/>
                <wp:lineTo x="0" y="21555"/>
                <wp:lineTo x="21565" y="21555"/>
                <wp:lineTo x="21565" y="0"/>
                <wp:lineTo x="0" y="0"/>
              </wp:wrapPolygon>
            </wp:wrapThrough>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34075" cy="5784215"/>
                    </a:xfrm>
                    <a:prstGeom prst="rect">
                      <a:avLst/>
                    </a:prstGeom>
                  </pic:spPr>
                </pic:pic>
              </a:graphicData>
            </a:graphic>
            <wp14:sizeRelH relativeFrom="margin">
              <wp14:pctWidth>0</wp14:pctWidth>
            </wp14:sizeRelH>
          </wp:anchor>
        </w:drawing>
      </w:r>
      <w:r w:rsidRPr="00160225">
        <w:rPr>
          <w:i/>
          <w:iCs/>
          <w:sz w:val="24"/>
          <w:szCs w:val="24"/>
        </w:rPr>
        <w:t xml:space="preserve"> </w:t>
      </w:r>
      <w:r w:rsidRPr="00E53BCD">
        <w:rPr>
          <w:i/>
          <w:iCs/>
          <w:sz w:val="18"/>
          <w:szCs w:val="18"/>
        </w:rPr>
        <w:t>Figure 3</w:t>
      </w:r>
      <w:r w:rsidRPr="00E53BCD">
        <w:rPr>
          <w:sz w:val="18"/>
          <w:szCs w:val="18"/>
        </w:rPr>
        <w:t>.  Top 5 Graphs. Adapted from “</w:t>
      </w:r>
      <w:r w:rsidRPr="00E53BCD">
        <w:rPr>
          <w:i/>
          <w:iCs/>
          <w:sz w:val="18"/>
          <w:szCs w:val="18"/>
        </w:rPr>
        <w:t>2019 U.S. NATIONAL HUMAN TRAFFICKING HOTLINE STATISTICS</w:t>
      </w:r>
      <w:r w:rsidRPr="00E53BCD">
        <w:rPr>
          <w:sz w:val="18"/>
          <w:szCs w:val="18"/>
        </w:rPr>
        <w:t xml:space="preserve">” by Polaris, 2022. Retrieved from May 28, </w:t>
      </w:r>
      <w:r w:rsidR="004412D5" w:rsidRPr="00E53BCD">
        <w:rPr>
          <w:sz w:val="18"/>
          <w:szCs w:val="18"/>
        </w:rPr>
        <w:t>2022, from</w:t>
      </w:r>
      <w:r w:rsidRPr="00E53BCD">
        <w:rPr>
          <w:sz w:val="18"/>
          <w:szCs w:val="18"/>
        </w:rPr>
        <w:t xml:space="preserve"> https://polarisproject.org/2019-us-national-human-trafficking-hotline-statistics/.</w:t>
      </w:r>
    </w:p>
    <w:p w14:paraId="116FDC0E" w14:textId="7EAA0AA5" w:rsidR="00594792" w:rsidRPr="00160225" w:rsidRDefault="00594792" w:rsidP="00E53BCD">
      <w:pPr>
        <w:pStyle w:val="BodyText"/>
        <w:spacing w:before="60" w:line="480" w:lineRule="auto"/>
        <w:ind w:firstLine="720"/>
      </w:pPr>
      <w:r w:rsidRPr="00160225">
        <w:t xml:space="preserve">The article titled, “HUMAN TRAFFICKING AND ONLINE PLATFORM LIABILITY.” is written by Moser and describes the dangers of social media in a Human Trafficking context. Moser in her study finds that Human Trafficking is the largest form of modern-day slavery at 700,000 people trafficked every year. With force, fraud and coercion </w:t>
      </w:r>
      <w:r w:rsidRPr="00160225">
        <w:lastRenderedPageBreak/>
        <w:t xml:space="preserve">being the methods traffickers utilize they have become master manipulators and target those that are the “weakest” such as those living in poverty, chronic unemployment, lack of education and runaways and homeless youth the most </w:t>
      </w:r>
      <w:sdt>
        <w:sdtPr>
          <w:id w:val="918371472"/>
          <w:citation/>
        </w:sdtPr>
        <w:sdtContent>
          <w:r w:rsidRPr="00160225">
            <w:fldChar w:fldCharType="begin"/>
          </w:r>
          <w:r w:rsidRPr="00160225">
            <w:instrText xml:space="preserve"> CITATION Mos21 \l 1033 </w:instrText>
          </w:r>
          <w:r w:rsidRPr="00160225">
            <w:fldChar w:fldCharType="separate"/>
          </w:r>
          <w:r w:rsidRPr="00160225">
            <w:rPr>
              <w:noProof/>
            </w:rPr>
            <w:t>(Moser, 2021)</w:t>
          </w:r>
          <w:r w:rsidRPr="00160225">
            <w:fldChar w:fldCharType="end"/>
          </w:r>
        </w:sdtContent>
      </w:sdt>
      <w:r w:rsidRPr="00160225">
        <w:t xml:space="preserve">. </w:t>
      </w:r>
    </w:p>
    <w:p w14:paraId="0B59B618" w14:textId="77777777" w:rsidR="00594792" w:rsidRPr="00160225" w:rsidRDefault="00594792" w:rsidP="00E53BCD">
      <w:pPr>
        <w:pStyle w:val="BodyText"/>
        <w:spacing w:before="60" w:line="480" w:lineRule="auto"/>
        <w:ind w:firstLine="720"/>
      </w:pPr>
      <w:r w:rsidRPr="00160225">
        <w:t xml:space="preserve">Human Trafficking is changing at a rapid pace including coming up with new ways to keep anonymous therefore it is imperative that policy is updated to help combat trafficking while the law catches up and educational programs are the best way. The two most recent legislative attempts to help stop trafficking through the use of internet is the Fight Online Sex Trafficking Act (FOSTA) and the Stop Enabling Sex Trafficking Act (SESTA) which provide banket immunity to internet providers which has backfired in the legal community and has had severe and catastrophic results in the effects of holding traffickers responsible </w:t>
      </w:r>
      <w:sdt>
        <w:sdtPr>
          <w:id w:val="-1861273134"/>
          <w:citation/>
        </w:sdtPr>
        <w:sdtContent>
          <w:r w:rsidRPr="00160225">
            <w:fldChar w:fldCharType="begin"/>
          </w:r>
          <w:r w:rsidRPr="00160225">
            <w:instrText xml:space="preserve"> CITATION Mos21 \l 1033 </w:instrText>
          </w:r>
          <w:r w:rsidRPr="00160225">
            <w:fldChar w:fldCharType="separate"/>
          </w:r>
          <w:r w:rsidRPr="00160225">
            <w:rPr>
              <w:noProof/>
            </w:rPr>
            <w:t>(Moser, 2021)</w:t>
          </w:r>
          <w:r w:rsidRPr="00160225">
            <w:fldChar w:fldCharType="end"/>
          </w:r>
        </w:sdtContent>
      </w:sdt>
      <w:r w:rsidRPr="00160225">
        <w:t xml:space="preserve">. </w:t>
      </w:r>
    </w:p>
    <w:p w14:paraId="0BAB6241" w14:textId="77777777" w:rsidR="00594792" w:rsidRPr="00160225" w:rsidRDefault="00594792" w:rsidP="00E53BCD">
      <w:pPr>
        <w:pStyle w:val="BodyText"/>
        <w:spacing w:before="60" w:line="480" w:lineRule="auto"/>
        <w:ind w:firstLine="720"/>
      </w:pPr>
      <w:r w:rsidRPr="00160225">
        <w:t xml:space="preserve">The Internet is becoming the most dangerous way and method victims are brought into trafficking due to the cheap, anonymous, fast and non-traceable aspects of social media in general, through the internet traffickers can meet potential victims and never leave their home most of the time in other countries </w:t>
      </w:r>
      <w:sdt>
        <w:sdtPr>
          <w:id w:val="1891757422"/>
          <w:citation/>
        </w:sdtPr>
        <w:sdtContent>
          <w:r w:rsidRPr="00160225">
            <w:fldChar w:fldCharType="begin"/>
          </w:r>
          <w:r w:rsidRPr="00160225">
            <w:instrText xml:space="preserve"> CITATION Mos21 \l 1033 </w:instrText>
          </w:r>
          <w:r w:rsidRPr="00160225">
            <w:fldChar w:fldCharType="separate"/>
          </w:r>
          <w:r w:rsidRPr="00160225">
            <w:rPr>
              <w:noProof/>
            </w:rPr>
            <w:t>(Moser, 2021)</w:t>
          </w:r>
          <w:r w:rsidRPr="00160225">
            <w:fldChar w:fldCharType="end"/>
          </w:r>
        </w:sdtContent>
      </w:sdt>
      <w:r w:rsidRPr="00160225">
        <w:t xml:space="preserve">. The most successful ways to stop trafficking is through the use of education targeted at the most vulnerable groups such as teens and young adults. These two groups are the ones most using social media and the internet and because of their younger age are sharing details about their life that they may not mean to, an example could be “My parents are the worst” and “I just want someone to talk to”, these statements show others specifically traffickers there is contention in the home and that there is a vulnerability they could exploit which is what as a manipulator, traffickers do </w:t>
      </w:r>
      <w:sdt>
        <w:sdtPr>
          <w:id w:val="1075552777"/>
          <w:citation/>
        </w:sdtPr>
        <w:sdtContent>
          <w:r w:rsidRPr="00160225">
            <w:fldChar w:fldCharType="begin"/>
          </w:r>
          <w:r w:rsidRPr="00160225">
            <w:instrText xml:space="preserve"> CITATION Mos21 \l 1033 </w:instrText>
          </w:r>
          <w:r w:rsidRPr="00160225">
            <w:fldChar w:fldCharType="separate"/>
          </w:r>
          <w:r w:rsidRPr="00160225">
            <w:rPr>
              <w:noProof/>
            </w:rPr>
            <w:t>(Moser, 2021)</w:t>
          </w:r>
          <w:r w:rsidRPr="00160225">
            <w:fldChar w:fldCharType="end"/>
          </w:r>
        </w:sdtContent>
      </w:sdt>
      <w:r w:rsidRPr="00160225">
        <w:t xml:space="preserve">. </w:t>
      </w:r>
    </w:p>
    <w:p w14:paraId="48E51F8B" w14:textId="77777777" w:rsidR="00594792" w:rsidRPr="00160225" w:rsidRDefault="00594792" w:rsidP="00E53BCD">
      <w:pPr>
        <w:pStyle w:val="BodyText"/>
        <w:spacing w:before="60" w:line="480" w:lineRule="auto"/>
        <w:ind w:firstLine="720"/>
      </w:pPr>
      <w:r w:rsidRPr="00160225">
        <w:t xml:space="preserve">A study conducted by Dr. Vanesa Bouché has found several startling statistics including that 1 in 6 runaways are likely to become trafficked, 75% of those trafficked report being old online, and 45% reported to meet their traffickers in person while the other 55% report using </w:t>
      </w:r>
      <w:r w:rsidRPr="00160225">
        <w:lastRenderedPageBreak/>
        <w:t xml:space="preserve">some sort of social media platform </w:t>
      </w:r>
      <w:sdt>
        <w:sdtPr>
          <w:id w:val="-569494683"/>
          <w:citation/>
        </w:sdtPr>
        <w:sdtContent>
          <w:r w:rsidRPr="00160225">
            <w:fldChar w:fldCharType="begin"/>
          </w:r>
          <w:r w:rsidRPr="00160225">
            <w:instrText xml:space="preserve"> CITATION Mos21 \l 1033 </w:instrText>
          </w:r>
          <w:r w:rsidRPr="00160225">
            <w:fldChar w:fldCharType="separate"/>
          </w:r>
          <w:r w:rsidRPr="00160225">
            <w:rPr>
              <w:noProof/>
            </w:rPr>
            <w:t>(Moser, 2021)</w:t>
          </w:r>
          <w:r w:rsidRPr="00160225">
            <w:fldChar w:fldCharType="end"/>
          </w:r>
        </w:sdtContent>
      </w:sdt>
      <w:r w:rsidRPr="00160225">
        <w:t xml:space="preserve">. The reason why trafficking is so hard to catch online is that only 4% of law enforcement have a dedicated human trafficking taskforce and that is due to budgeting, lack of education on trafficking, and lack of personnel </w:t>
      </w:r>
      <w:sdt>
        <w:sdtPr>
          <w:id w:val="65464465"/>
          <w:citation/>
        </w:sdtPr>
        <w:sdtContent>
          <w:r w:rsidRPr="00160225">
            <w:fldChar w:fldCharType="begin"/>
          </w:r>
          <w:r w:rsidRPr="00160225">
            <w:instrText xml:space="preserve"> CITATION Mos21 \l 1033 </w:instrText>
          </w:r>
          <w:r w:rsidRPr="00160225">
            <w:fldChar w:fldCharType="separate"/>
          </w:r>
          <w:r w:rsidRPr="00160225">
            <w:rPr>
              <w:noProof/>
            </w:rPr>
            <w:t>(Moser, 2021)</w:t>
          </w:r>
          <w:r w:rsidRPr="00160225">
            <w:fldChar w:fldCharType="end"/>
          </w:r>
        </w:sdtContent>
      </w:sdt>
      <w:r w:rsidRPr="00160225">
        <w:t xml:space="preserve">. The best way to stop trafficking from occurring is to educate the public in general, signs and flags showing suspicious behavior would be better caught by others and help could be rendered before victims are taken as opposed to after they are moved and the chances of their return decrease significantly. </w:t>
      </w:r>
    </w:p>
    <w:p w14:paraId="0ED3265E" w14:textId="58329EEC" w:rsidR="00261C13" w:rsidRPr="00160225" w:rsidRDefault="00261C13" w:rsidP="00E53BCD">
      <w:pPr>
        <w:pStyle w:val="BodyText"/>
        <w:spacing w:before="60" w:line="480" w:lineRule="auto"/>
        <w:ind w:right="60" w:firstLine="720"/>
      </w:pPr>
      <w:r w:rsidRPr="00160225">
        <w:rPr>
          <w:bCs/>
        </w:rPr>
        <w:t>In November 2020, a</w:t>
      </w:r>
      <w:r w:rsidRPr="00160225">
        <w:t xml:space="preserve"> 31-year-old California man was sentenced to 120 months in prison Thursday, by U.S. District</w:t>
      </w:r>
      <w:r w:rsidRPr="00160225">
        <w:rPr>
          <w:spacing w:val="12"/>
        </w:rPr>
        <w:t xml:space="preserve"> </w:t>
      </w:r>
      <w:r w:rsidRPr="00160225">
        <w:t>Judge</w:t>
      </w:r>
      <w:r w:rsidRPr="00160225">
        <w:rPr>
          <w:spacing w:val="12"/>
        </w:rPr>
        <w:t xml:space="preserve"> </w:t>
      </w:r>
      <w:r w:rsidRPr="00160225">
        <w:t>Gregory</w:t>
      </w:r>
      <w:r w:rsidRPr="00160225">
        <w:rPr>
          <w:spacing w:val="11"/>
        </w:rPr>
        <w:t xml:space="preserve"> </w:t>
      </w:r>
      <w:r w:rsidRPr="00160225">
        <w:t>Van</w:t>
      </w:r>
      <w:r w:rsidRPr="00160225">
        <w:rPr>
          <w:spacing w:val="7"/>
        </w:rPr>
        <w:t xml:space="preserve"> </w:t>
      </w:r>
      <w:r w:rsidRPr="00160225">
        <w:t>Tatenhove,</w:t>
      </w:r>
      <w:r w:rsidRPr="00160225">
        <w:rPr>
          <w:spacing w:val="8"/>
        </w:rPr>
        <w:t xml:space="preserve"> </w:t>
      </w:r>
      <w:r w:rsidRPr="00160225">
        <w:t>after</w:t>
      </w:r>
      <w:r w:rsidRPr="00160225">
        <w:rPr>
          <w:spacing w:val="11"/>
        </w:rPr>
        <w:t xml:space="preserve"> </w:t>
      </w:r>
      <w:r w:rsidRPr="00160225">
        <w:t>previously</w:t>
      </w:r>
      <w:r w:rsidRPr="00160225">
        <w:rPr>
          <w:spacing w:val="11"/>
        </w:rPr>
        <w:t xml:space="preserve"> </w:t>
      </w:r>
      <w:r w:rsidRPr="00160225">
        <w:t>being</w:t>
      </w:r>
      <w:r w:rsidRPr="00160225">
        <w:rPr>
          <w:spacing w:val="8"/>
        </w:rPr>
        <w:t xml:space="preserve"> </w:t>
      </w:r>
      <w:r w:rsidRPr="00160225">
        <w:t>convicted</w:t>
      </w:r>
      <w:r w:rsidRPr="00160225">
        <w:rPr>
          <w:spacing w:val="11"/>
        </w:rPr>
        <w:t xml:space="preserve"> </w:t>
      </w:r>
      <w:r w:rsidRPr="00160225">
        <w:t>by</w:t>
      </w:r>
      <w:r w:rsidRPr="00160225">
        <w:rPr>
          <w:spacing w:val="7"/>
        </w:rPr>
        <w:t xml:space="preserve"> </w:t>
      </w:r>
      <w:r w:rsidRPr="00160225">
        <w:t>a</w:t>
      </w:r>
      <w:r w:rsidRPr="00160225">
        <w:rPr>
          <w:spacing w:val="12"/>
        </w:rPr>
        <w:t xml:space="preserve"> </w:t>
      </w:r>
      <w:r w:rsidRPr="00160225">
        <w:t>federal</w:t>
      </w:r>
      <w:r w:rsidRPr="00160225">
        <w:rPr>
          <w:spacing w:val="13"/>
        </w:rPr>
        <w:t xml:space="preserve"> </w:t>
      </w:r>
      <w:r w:rsidRPr="00160225">
        <w:rPr>
          <w:spacing w:val="-4"/>
        </w:rPr>
        <w:t xml:space="preserve">jury </w:t>
      </w:r>
      <w:r w:rsidRPr="00160225">
        <w:t>of attempted online enticement of a minor to engage in sexual activity. According to testimony at trial, on February 20, 2019, Davidson contacted an individual, who self- identified as a 15-year-old female living in Franklin County, Kentucky, using the KIK messenger app. Under federal law, Davidson must serve 85 percent of his prison sentence and will be under the supervision of the U.S. Probation Office for 20 years, following his release. In addition to the prison sentence, Davidson was also ordered to pay $5,100 in special assessments</w:t>
      </w:r>
      <w:sdt>
        <w:sdtPr>
          <w:id w:val="-958102418"/>
          <w:citation/>
        </w:sdtPr>
        <w:sdtContent>
          <w:r w:rsidRPr="00160225">
            <w:fldChar w:fldCharType="begin"/>
          </w:r>
          <w:r w:rsidRPr="00160225">
            <w:instrText xml:space="preserve"> CITATION Rog20 \l 1033 </w:instrText>
          </w:r>
          <w:r w:rsidRPr="00160225">
            <w:fldChar w:fldCharType="separate"/>
          </w:r>
          <w:r w:rsidRPr="00160225">
            <w:rPr>
              <w:noProof/>
            </w:rPr>
            <w:t xml:space="preserve"> (Rogers, 2020)</w:t>
          </w:r>
          <w:r w:rsidRPr="00160225">
            <w:fldChar w:fldCharType="end"/>
          </w:r>
        </w:sdtContent>
      </w:sdt>
      <w:r w:rsidRPr="00160225">
        <w:t>.</w:t>
      </w:r>
    </w:p>
    <w:p w14:paraId="42F98F68" w14:textId="064ACF41" w:rsidR="00773F02" w:rsidRPr="00160225" w:rsidRDefault="00FE4F5C" w:rsidP="00E53BCD">
      <w:pPr>
        <w:pStyle w:val="BodyText"/>
        <w:spacing w:before="60" w:line="480" w:lineRule="auto"/>
        <w:ind w:right="60" w:firstLine="720"/>
      </w:pPr>
      <w:r w:rsidRPr="00160225">
        <w:t xml:space="preserve">In May 2022, Jennie Taer wrote an article describing how victims are being lured into trafficking through social media. </w:t>
      </w:r>
      <w:r w:rsidR="00BF7C6E" w:rsidRPr="00160225">
        <w:t xml:space="preserve">Dora Ortega’s Son was a regular 19-year-old who just wanted to make money. Her son along with several other younger teens had seen an ad on Snapchat for a human smuggling job. Homeland Security Investigations say that the drug cartels are behind the ads and several teens get roped into working for very high sums of money. </w:t>
      </w:r>
      <w:r w:rsidR="008770CB" w:rsidRPr="00160225">
        <w:t xml:space="preserve">At the current rate, the teens were being paid over $3,000 per trip made to smuggle illegal immigrants to Arizona. Another instance of teens falling prey to trafficking by victimizing others themselves is </w:t>
      </w:r>
      <w:r w:rsidR="008770CB" w:rsidRPr="00160225">
        <w:lastRenderedPageBreak/>
        <w:t xml:space="preserve">the bold social media ads that promise to pay hefty paychecks the same day to people who will smuggle people, this ad in particular told smugglers they could make between $2,500-$15,000. Between April 1- April 25, </w:t>
      </w:r>
      <w:r w:rsidR="004412D5" w:rsidRPr="00160225">
        <w:t>2022,</w:t>
      </w:r>
      <w:r w:rsidR="00C4380A" w:rsidRPr="00160225">
        <w:t xml:space="preserve"> the Cochise County Sheriff Office has caught 97 people attempting to transport illegal aliens into the country </w:t>
      </w:r>
      <w:sdt>
        <w:sdtPr>
          <w:id w:val="-392048998"/>
          <w:citation/>
        </w:sdtPr>
        <w:sdtEndPr/>
        <w:sdtContent>
          <w:r w:rsidRPr="00160225">
            <w:fldChar w:fldCharType="begin"/>
          </w:r>
          <w:r w:rsidRPr="00160225">
            <w:instrText xml:space="preserve"> CITATION Tae22 \l 1033 </w:instrText>
          </w:r>
          <w:r w:rsidRPr="00160225">
            <w:fldChar w:fldCharType="separate"/>
          </w:r>
          <w:r w:rsidR="00443E4C" w:rsidRPr="00160225">
            <w:rPr>
              <w:noProof/>
            </w:rPr>
            <w:t>(Taer, 2022)</w:t>
          </w:r>
          <w:r w:rsidRPr="00160225">
            <w:fldChar w:fldCharType="end"/>
          </w:r>
        </w:sdtContent>
      </w:sdt>
      <w:r w:rsidRPr="00160225">
        <w:t>.</w:t>
      </w:r>
    </w:p>
    <w:p w14:paraId="648BCE41" w14:textId="49B3D81C" w:rsidR="002268F4" w:rsidRPr="00160225" w:rsidRDefault="00C56E14" w:rsidP="00E53BCD">
      <w:pPr>
        <w:pStyle w:val="BodyText"/>
        <w:spacing w:line="480" w:lineRule="auto"/>
        <w:ind w:firstLine="720"/>
      </w:pPr>
      <w:r w:rsidRPr="00160225">
        <w:t>Human Trafficking in a growing epidemic that can target anyone. It is imperative that a legislated educational program be offered to those most at risk. With a more educated public, traffickers will have a harder time victimizing so many people and the numbers of trafficking incidents will decrease as a result of the human trafficking processes being brought to light.</w:t>
      </w:r>
    </w:p>
    <w:p w14:paraId="627471CC" w14:textId="77777777" w:rsidR="002268F4" w:rsidRPr="00160225" w:rsidRDefault="002268F4" w:rsidP="00160225">
      <w:pPr>
        <w:pStyle w:val="BodyText"/>
        <w:spacing w:line="480" w:lineRule="auto"/>
      </w:pPr>
    </w:p>
    <w:p w14:paraId="283E8550" w14:textId="77777777" w:rsidR="002268F4" w:rsidRPr="00160225" w:rsidRDefault="002268F4" w:rsidP="00160225">
      <w:pPr>
        <w:pStyle w:val="BodyText"/>
        <w:spacing w:line="480" w:lineRule="auto"/>
      </w:pPr>
    </w:p>
    <w:p w14:paraId="018D1E9D" w14:textId="1D3657D9" w:rsidR="002268F4" w:rsidRPr="00160225" w:rsidRDefault="002268F4" w:rsidP="00160225">
      <w:pPr>
        <w:pStyle w:val="BodyText"/>
        <w:spacing w:line="480" w:lineRule="auto"/>
      </w:pPr>
    </w:p>
    <w:p w14:paraId="412E3F3D" w14:textId="5F5C8E86" w:rsidR="006639CA" w:rsidRPr="00160225" w:rsidRDefault="006639CA" w:rsidP="00160225">
      <w:pPr>
        <w:pStyle w:val="BodyText"/>
        <w:spacing w:line="480" w:lineRule="auto"/>
      </w:pPr>
    </w:p>
    <w:p w14:paraId="7CD4A1E3" w14:textId="0453814C" w:rsidR="007270E1" w:rsidRPr="00160225" w:rsidRDefault="007270E1" w:rsidP="00160225">
      <w:pPr>
        <w:pStyle w:val="BodyText"/>
        <w:spacing w:line="480" w:lineRule="auto"/>
      </w:pPr>
    </w:p>
    <w:p w14:paraId="1293EF98" w14:textId="505B496C" w:rsidR="007270E1" w:rsidRPr="00160225" w:rsidRDefault="007270E1" w:rsidP="00160225">
      <w:pPr>
        <w:pStyle w:val="BodyText"/>
        <w:spacing w:line="480" w:lineRule="auto"/>
      </w:pPr>
    </w:p>
    <w:p w14:paraId="591C9EB5" w14:textId="3A0163DD" w:rsidR="007270E1" w:rsidRPr="00160225" w:rsidRDefault="007270E1" w:rsidP="00160225">
      <w:pPr>
        <w:pStyle w:val="BodyText"/>
        <w:spacing w:line="480" w:lineRule="auto"/>
      </w:pPr>
    </w:p>
    <w:p w14:paraId="6260F484" w14:textId="3C9166FC" w:rsidR="007270E1" w:rsidRPr="00160225" w:rsidRDefault="007270E1" w:rsidP="00160225">
      <w:pPr>
        <w:pStyle w:val="BodyText"/>
        <w:spacing w:line="480" w:lineRule="auto"/>
      </w:pPr>
    </w:p>
    <w:p w14:paraId="3128B521" w14:textId="01B975D4" w:rsidR="007270E1" w:rsidRPr="00160225" w:rsidRDefault="007270E1" w:rsidP="00160225">
      <w:pPr>
        <w:pStyle w:val="BodyText"/>
        <w:spacing w:line="480" w:lineRule="auto"/>
      </w:pPr>
    </w:p>
    <w:p w14:paraId="42E9FA64" w14:textId="2537A6E6" w:rsidR="007270E1" w:rsidRPr="00160225" w:rsidRDefault="007270E1" w:rsidP="00160225">
      <w:pPr>
        <w:pStyle w:val="BodyText"/>
        <w:spacing w:line="480" w:lineRule="auto"/>
      </w:pPr>
    </w:p>
    <w:p w14:paraId="630A847E" w14:textId="77777777" w:rsidR="007270E1" w:rsidRPr="00160225" w:rsidRDefault="007270E1" w:rsidP="00160225">
      <w:pPr>
        <w:pStyle w:val="BodyText"/>
        <w:spacing w:line="480" w:lineRule="auto"/>
      </w:pPr>
    </w:p>
    <w:p w14:paraId="06F2A14C" w14:textId="77777777" w:rsidR="006639CA" w:rsidRPr="00160225" w:rsidRDefault="006639CA" w:rsidP="00160225">
      <w:pPr>
        <w:pStyle w:val="BodyText"/>
        <w:spacing w:line="480" w:lineRule="auto"/>
      </w:pPr>
    </w:p>
    <w:p w14:paraId="1DDC2AA1" w14:textId="2131B2A7" w:rsidR="002268F4" w:rsidRPr="00160225" w:rsidRDefault="002268F4" w:rsidP="00160225">
      <w:pPr>
        <w:pStyle w:val="BodyText"/>
        <w:spacing w:line="480" w:lineRule="auto"/>
      </w:pPr>
    </w:p>
    <w:p w14:paraId="0A9F82B8" w14:textId="24667C5A" w:rsidR="00443E4C" w:rsidRPr="00160225" w:rsidRDefault="00443E4C" w:rsidP="00160225">
      <w:pPr>
        <w:pStyle w:val="BodyText"/>
        <w:spacing w:line="480" w:lineRule="auto"/>
      </w:pPr>
    </w:p>
    <w:p w14:paraId="0ABD4252" w14:textId="19A5EB0E" w:rsidR="00443E4C" w:rsidRPr="00160225" w:rsidRDefault="00443E4C" w:rsidP="00160225">
      <w:pPr>
        <w:pStyle w:val="BodyText"/>
        <w:spacing w:line="480" w:lineRule="auto"/>
      </w:pPr>
    </w:p>
    <w:sdt>
      <w:sdtPr>
        <w:rPr>
          <w:rFonts w:ascii="Times New Roman" w:eastAsia="Times New Roman" w:hAnsi="Times New Roman" w:cs="Times New Roman"/>
          <w:color w:val="auto"/>
          <w:sz w:val="24"/>
          <w:szCs w:val="24"/>
        </w:rPr>
        <w:id w:val="1092820603"/>
        <w:docPartObj>
          <w:docPartGallery w:val="Bibliographies"/>
          <w:docPartUnique/>
        </w:docPartObj>
      </w:sdtPr>
      <w:sdtEndPr/>
      <w:sdtContent>
        <w:p w14:paraId="5966DF4C" w14:textId="495D6FAA" w:rsidR="0028300B" w:rsidRPr="00160225" w:rsidRDefault="0028300B" w:rsidP="00160225">
          <w:pPr>
            <w:pStyle w:val="Heading1"/>
            <w:spacing w:line="480" w:lineRule="auto"/>
            <w:jc w:val="center"/>
            <w:rPr>
              <w:rFonts w:ascii="Times New Roman" w:hAnsi="Times New Roman" w:cs="Times New Roman"/>
              <w:color w:val="auto"/>
              <w:sz w:val="24"/>
              <w:szCs w:val="24"/>
              <w:u w:val="single"/>
            </w:rPr>
          </w:pPr>
          <w:r w:rsidRPr="00160225">
            <w:rPr>
              <w:rFonts w:ascii="Times New Roman" w:hAnsi="Times New Roman" w:cs="Times New Roman"/>
              <w:color w:val="auto"/>
              <w:sz w:val="24"/>
              <w:szCs w:val="24"/>
              <w:u w:val="single"/>
            </w:rPr>
            <w:t>References</w:t>
          </w:r>
        </w:p>
        <w:sdt>
          <w:sdtPr>
            <w:rPr>
              <w:sz w:val="24"/>
              <w:szCs w:val="24"/>
            </w:rPr>
            <w:id w:val="-573587230"/>
            <w:bibliography/>
          </w:sdtPr>
          <w:sdtEndPr/>
          <w:sdtContent>
            <w:p w14:paraId="00C06A99" w14:textId="77777777" w:rsidR="00443E4C" w:rsidRPr="00160225" w:rsidRDefault="0028300B" w:rsidP="00160225">
              <w:pPr>
                <w:pStyle w:val="Bibliography"/>
                <w:spacing w:line="480" w:lineRule="auto"/>
                <w:ind w:left="720" w:hanging="720"/>
                <w:rPr>
                  <w:noProof/>
                  <w:sz w:val="24"/>
                  <w:szCs w:val="24"/>
                </w:rPr>
              </w:pPr>
              <w:r w:rsidRPr="00160225">
                <w:rPr>
                  <w:sz w:val="24"/>
                  <w:szCs w:val="24"/>
                </w:rPr>
                <w:fldChar w:fldCharType="begin"/>
              </w:r>
              <w:r w:rsidRPr="00160225">
                <w:rPr>
                  <w:sz w:val="24"/>
                  <w:szCs w:val="24"/>
                </w:rPr>
                <w:instrText xml:space="preserve"> BIBLIOGRAPHY </w:instrText>
              </w:r>
              <w:r w:rsidRPr="00160225">
                <w:rPr>
                  <w:sz w:val="24"/>
                  <w:szCs w:val="24"/>
                </w:rPr>
                <w:fldChar w:fldCharType="separate"/>
              </w:r>
              <w:r w:rsidR="00443E4C" w:rsidRPr="00160225">
                <w:rPr>
                  <w:noProof/>
                  <w:sz w:val="24"/>
                  <w:szCs w:val="24"/>
                </w:rPr>
                <w:t xml:space="preserve">113th Congress. (2013, February 28). </w:t>
              </w:r>
              <w:r w:rsidR="00443E4C" w:rsidRPr="00160225">
                <w:rPr>
                  <w:i/>
                  <w:iCs/>
                  <w:noProof/>
                  <w:sz w:val="24"/>
                  <w:szCs w:val="24"/>
                </w:rPr>
                <w:t>H.R. 898.</w:t>
              </w:r>
              <w:r w:rsidR="00443E4C" w:rsidRPr="00160225">
                <w:rPr>
                  <w:noProof/>
                  <w:sz w:val="24"/>
                  <w:szCs w:val="24"/>
                </w:rPr>
                <w:t xml:space="preserve"> Retrieved from Key Legislation: https://www.justice.gov/humantrafficking/key-legislation</w:t>
              </w:r>
            </w:p>
            <w:p w14:paraId="70C61964"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Baglivio, M., Wolff, K., Epps, N., &amp; Nelson, R. (2017). Predicting adverse childhood experiences: The importance of neighborhood context in youth trauma among delinquent youth. </w:t>
              </w:r>
              <w:r w:rsidRPr="00160225">
                <w:rPr>
                  <w:i/>
                  <w:iCs/>
                  <w:noProof/>
                  <w:sz w:val="24"/>
                  <w:szCs w:val="24"/>
                </w:rPr>
                <w:t>Crime &amp; Delinquency</w:t>
              </w:r>
              <w:r w:rsidRPr="00160225">
                <w:rPr>
                  <w:noProof/>
                  <w:sz w:val="24"/>
                  <w:szCs w:val="24"/>
                </w:rPr>
                <w:t>, 166-188.</w:t>
              </w:r>
            </w:p>
            <w:p w14:paraId="7AC8F8CD"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Bureau of Justice Statistics. (2021). </w:t>
              </w:r>
              <w:r w:rsidRPr="00160225">
                <w:rPr>
                  <w:i/>
                  <w:iCs/>
                  <w:noProof/>
                  <w:sz w:val="24"/>
                  <w:szCs w:val="24"/>
                </w:rPr>
                <w:t>Human Trafficking Data Collection Activities, 2021.</w:t>
              </w:r>
              <w:r w:rsidRPr="00160225">
                <w:rPr>
                  <w:noProof/>
                  <w:sz w:val="24"/>
                  <w:szCs w:val="24"/>
                </w:rPr>
                <w:t xml:space="preserve"> </w:t>
              </w:r>
            </w:p>
            <w:p w14:paraId="0AFDD660"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CDSS, Child Trafficking Program Support Unit. (2022, June 30). </w:t>
              </w:r>
              <w:r w:rsidRPr="00160225">
                <w:rPr>
                  <w:i/>
                  <w:iCs/>
                  <w:noProof/>
                  <w:sz w:val="24"/>
                  <w:szCs w:val="24"/>
                </w:rPr>
                <w:t>Boys Documentary Screening</w:t>
              </w:r>
              <w:r w:rsidRPr="00160225">
                <w:rPr>
                  <w:noProof/>
                  <w:sz w:val="24"/>
                  <w:szCs w:val="24"/>
                </w:rPr>
                <w:t>. Retrieved from Eventbrite: https://www.eventbrite.com/e/boys-documentary-screening-tickets-269216532897?aff=ebdssbonlinesearch</w:t>
              </w:r>
            </w:p>
            <w:p w14:paraId="4715C4C4"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Centre for Access to Justice and Inclusion. (2022, June 1). </w:t>
              </w:r>
              <w:r w:rsidRPr="00160225">
                <w:rPr>
                  <w:i/>
                  <w:iCs/>
                  <w:noProof/>
                  <w:sz w:val="24"/>
                  <w:szCs w:val="24"/>
                </w:rPr>
                <w:t>'Combatting Human Trafficking: What determines what States do?'</w:t>
              </w:r>
              <w:r w:rsidRPr="00160225">
                <w:rPr>
                  <w:noProof/>
                  <w:sz w:val="24"/>
                  <w:szCs w:val="24"/>
                </w:rPr>
                <w:t>. Retrieved from Eventbrite: https://www.eventbrite.com/e/combatting-human-trafficking-what-determines-what-states-do-tickets-304666534807?aff=ebdssbonlinesearch&amp;keep_tld=1</w:t>
              </w:r>
            </w:p>
            <w:p w14:paraId="292A6D45"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Congress. (2000, October 28). </w:t>
              </w:r>
              <w:r w:rsidRPr="00160225">
                <w:rPr>
                  <w:i/>
                  <w:iCs/>
                  <w:noProof/>
                  <w:sz w:val="24"/>
                  <w:szCs w:val="24"/>
                </w:rPr>
                <w:t>VICTIMS OF TRAFFICKING AND VIOLENCE PROTECTION ACT OF 2000.</w:t>
              </w:r>
              <w:r w:rsidRPr="00160225">
                <w:rPr>
                  <w:noProof/>
                  <w:sz w:val="24"/>
                  <w:szCs w:val="24"/>
                </w:rPr>
                <w:t xml:space="preserve"> Retrieved from Key Legislation: https://www.justice.gov/humantrafficking/key-legislation</w:t>
              </w:r>
            </w:p>
            <w:p w14:paraId="5BAEB047"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Congress. (2003, December 19). </w:t>
              </w:r>
              <w:r w:rsidRPr="00160225">
                <w:rPr>
                  <w:i/>
                  <w:iCs/>
                  <w:noProof/>
                  <w:sz w:val="24"/>
                  <w:szCs w:val="24"/>
                </w:rPr>
                <w:t>TRAFFICKING VICTIMS PROTECTION REAUTHORIZATION ACT OF 2003.</w:t>
              </w:r>
              <w:r w:rsidRPr="00160225">
                <w:rPr>
                  <w:noProof/>
                  <w:sz w:val="24"/>
                  <w:szCs w:val="24"/>
                </w:rPr>
                <w:t xml:space="preserve"> Retrieved from Key Legislation: https://www.justice.gov/humantrafficking/key-legislation</w:t>
              </w:r>
            </w:p>
            <w:p w14:paraId="57AD872E"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Congress. (2006, January 10). </w:t>
              </w:r>
              <w:r w:rsidRPr="00160225">
                <w:rPr>
                  <w:i/>
                  <w:iCs/>
                  <w:noProof/>
                  <w:sz w:val="24"/>
                  <w:szCs w:val="24"/>
                </w:rPr>
                <w:t>TRAFFICKING VICTIMS PROTECTION REAUTHORIZATION ACT OF 2005.</w:t>
              </w:r>
              <w:r w:rsidRPr="00160225">
                <w:rPr>
                  <w:noProof/>
                  <w:sz w:val="24"/>
                  <w:szCs w:val="24"/>
                </w:rPr>
                <w:t xml:space="preserve"> Retrieved from Key Legislation: https://www.justice.gov/humantrafficking/key-legislation</w:t>
              </w:r>
            </w:p>
            <w:p w14:paraId="3727E56D"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lastRenderedPageBreak/>
                <w:t xml:space="preserve">Congress. (2008, December 23). </w:t>
              </w:r>
              <w:r w:rsidRPr="00160225">
                <w:rPr>
                  <w:i/>
                  <w:iCs/>
                  <w:noProof/>
                  <w:sz w:val="24"/>
                  <w:szCs w:val="24"/>
                </w:rPr>
                <w:t>WILLIAM WILBERFORCE TRAFFICKING VICTIMS PROTECTION REAUTHORIZATION ACT OF 2008.</w:t>
              </w:r>
              <w:r w:rsidRPr="00160225">
                <w:rPr>
                  <w:noProof/>
                  <w:sz w:val="24"/>
                  <w:szCs w:val="24"/>
                </w:rPr>
                <w:t xml:space="preserve"> Retrieved from Key Legislation: https://www.justice.gov/humantrafficking/key-legislation</w:t>
              </w:r>
            </w:p>
            <w:p w14:paraId="109947CA"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Congress. (2015, May 29). </w:t>
              </w:r>
              <w:r w:rsidRPr="00160225">
                <w:rPr>
                  <w:i/>
                  <w:iCs/>
                  <w:noProof/>
                  <w:sz w:val="24"/>
                  <w:szCs w:val="24"/>
                </w:rPr>
                <w:t>JUSTICE FOR VICTIMS OF TRAFFICKING ACT OF 2015.</w:t>
              </w:r>
              <w:r w:rsidRPr="00160225">
                <w:rPr>
                  <w:noProof/>
                  <w:sz w:val="24"/>
                  <w:szCs w:val="24"/>
                </w:rPr>
                <w:t xml:space="preserve"> Retrieved from Key Legislation: https://www.justice.gov/humantrafficking/key-legislation</w:t>
              </w:r>
            </w:p>
            <w:p w14:paraId="6363C4E8"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Department of Homeland Security. (2022, April 13). </w:t>
              </w:r>
              <w:r w:rsidRPr="00160225">
                <w:rPr>
                  <w:i/>
                  <w:iCs/>
                  <w:noProof/>
                  <w:sz w:val="24"/>
                  <w:szCs w:val="24"/>
                </w:rPr>
                <w:t>What is Human Trafficking?</w:t>
              </w:r>
              <w:r w:rsidRPr="00160225">
                <w:rPr>
                  <w:noProof/>
                  <w:sz w:val="24"/>
                  <w:szCs w:val="24"/>
                </w:rPr>
                <w:t xml:space="preserve"> Retrieved from Blue-Campaign: https://www.dhs.gov/blue-campaign/what-human-trafficking</w:t>
              </w:r>
            </w:p>
            <w:p w14:paraId="0585DEC9"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FBI. (2019). </w:t>
              </w:r>
              <w:r w:rsidRPr="00160225">
                <w:rPr>
                  <w:i/>
                  <w:iCs/>
                  <w:noProof/>
                  <w:sz w:val="24"/>
                  <w:szCs w:val="24"/>
                </w:rPr>
                <w:t>Human Trafficking UCR 2019.</w:t>
              </w:r>
              <w:r w:rsidRPr="00160225">
                <w:rPr>
                  <w:noProof/>
                  <w:sz w:val="24"/>
                  <w:szCs w:val="24"/>
                </w:rPr>
                <w:t xml:space="preserve"> Criminal Justice Information Services Division.</w:t>
              </w:r>
            </w:p>
            <w:p w14:paraId="7BC08B13"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Georgia Statewide Human Trafficking Task Force. (2022, June 22). </w:t>
              </w:r>
              <w:r w:rsidRPr="00160225">
                <w:rPr>
                  <w:i/>
                  <w:iCs/>
                  <w:noProof/>
                  <w:sz w:val="24"/>
                  <w:szCs w:val="24"/>
                </w:rPr>
                <w:t>Human Trafficking and LGBTQ+: Risk Factors and Barriers to Care</w:t>
              </w:r>
              <w:r w:rsidRPr="00160225">
                <w:rPr>
                  <w:noProof/>
                  <w:sz w:val="24"/>
                  <w:szCs w:val="24"/>
                </w:rPr>
                <w:t>. Retrieved from Eventbrite: https://www.eventbrite.com/e/human-trafficking-and-lgbtq-risk-factors-and-barriers-to-care-tickets-332956149807?aff=ebdssbonlinesearch</w:t>
              </w:r>
            </w:p>
            <w:p w14:paraId="24A451BD"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Human Rights First. (2017, January 7). </w:t>
              </w:r>
              <w:r w:rsidRPr="00160225">
                <w:rPr>
                  <w:i/>
                  <w:iCs/>
                  <w:noProof/>
                  <w:sz w:val="24"/>
                  <w:szCs w:val="24"/>
                </w:rPr>
                <w:t>Human Rights First</w:t>
              </w:r>
              <w:r w:rsidRPr="00160225">
                <w:rPr>
                  <w:noProof/>
                  <w:sz w:val="24"/>
                  <w:szCs w:val="24"/>
                </w:rPr>
                <w:t>. Retrieved from Human Trafficking by the Numbers: https://www.humanrightsfirst.org/resource/human-trafficking-numbers</w:t>
              </w:r>
            </w:p>
            <w:p w14:paraId="4EE0809F"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Jaeckl, S., &amp; Laughon, K. (2021). Risk Factors and Indicators for Commercial Sexual Exploitation/Domestic Minor Sex Trafficking of Adolescent Girls in the United States in the Context of School Nursing: An Integrative Review of the Literature. </w:t>
              </w:r>
              <w:r w:rsidRPr="00160225">
                <w:rPr>
                  <w:i/>
                  <w:iCs/>
                  <w:noProof/>
                  <w:sz w:val="24"/>
                  <w:szCs w:val="24"/>
                </w:rPr>
                <w:t>Journal of School Nursing</w:t>
              </w:r>
              <w:r w:rsidRPr="00160225">
                <w:rPr>
                  <w:noProof/>
                  <w:sz w:val="24"/>
                  <w:szCs w:val="24"/>
                </w:rPr>
                <w:t>, 6-16.</w:t>
              </w:r>
            </w:p>
            <w:p w14:paraId="15B3401C"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Jumaa, Y. (2022, May 4). </w:t>
              </w:r>
              <w:r w:rsidRPr="00160225">
                <w:rPr>
                  <w:i/>
                  <w:iCs/>
                  <w:noProof/>
                  <w:sz w:val="24"/>
                  <w:szCs w:val="24"/>
                </w:rPr>
                <w:t>How to spot human trafficking during large events like the Kentucky Derby</w:t>
              </w:r>
              <w:r w:rsidRPr="00160225">
                <w:rPr>
                  <w:noProof/>
                  <w:sz w:val="24"/>
                  <w:szCs w:val="24"/>
                </w:rPr>
                <w:t>. Retrieved from WFPL News: https://wfpl.org/how-to-spot-human-trafficking-during-large-events-like-the-kentucky-derby/</w:t>
              </w:r>
            </w:p>
            <w:p w14:paraId="18AF3EAD"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Marfin, C. (2022, May 11). </w:t>
              </w:r>
              <w:r w:rsidRPr="00160225">
                <w:rPr>
                  <w:i/>
                  <w:iCs/>
                  <w:noProof/>
                  <w:sz w:val="24"/>
                  <w:szCs w:val="24"/>
                </w:rPr>
                <w:t xml:space="preserve">Dallas man pleads guilty to running sex-trafficking ring for more </w:t>
              </w:r>
              <w:r w:rsidRPr="00160225">
                <w:rPr>
                  <w:i/>
                  <w:iCs/>
                  <w:noProof/>
                  <w:sz w:val="24"/>
                  <w:szCs w:val="24"/>
                </w:rPr>
                <w:lastRenderedPageBreak/>
                <w:t>than 15 years</w:t>
              </w:r>
              <w:r w:rsidRPr="00160225">
                <w:rPr>
                  <w:noProof/>
                  <w:sz w:val="24"/>
                  <w:szCs w:val="24"/>
                </w:rPr>
                <w:t>. Retrieved from The Dallas Morning News: https://www.dallasnews.com/news/courts/2022/05/11/dallas-man-pleads-guilty-to-running-sex-trafficking-ring-for-more-than-15-years/</w:t>
              </w:r>
            </w:p>
            <w:p w14:paraId="160437C9"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McPhail, I., &amp; Olver, M. (2020). Interventions for pedohebephilic arousal in men convicted for sexual offenses against children: A meta-analytic review. </w:t>
              </w:r>
              <w:r w:rsidRPr="00160225">
                <w:rPr>
                  <w:i/>
                  <w:iCs/>
                  <w:noProof/>
                  <w:sz w:val="24"/>
                  <w:szCs w:val="24"/>
                </w:rPr>
                <w:t>Criminal Justice and Behavior</w:t>
              </w:r>
              <w:r w:rsidRPr="00160225">
                <w:rPr>
                  <w:noProof/>
                  <w:sz w:val="24"/>
                  <w:szCs w:val="24"/>
                </w:rPr>
                <w:t>, 1319-1339.</w:t>
              </w:r>
            </w:p>
            <w:p w14:paraId="3ADCD1B1"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Moser, M. (2021). HUMAN TRAFFICKING AND ONLINE PLATFORM LIABILITY. </w:t>
              </w:r>
              <w:r w:rsidRPr="00160225">
                <w:rPr>
                  <w:i/>
                  <w:iCs/>
                  <w:noProof/>
                  <w:sz w:val="24"/>
                  <w:szCs w:val="24"/>
                </w:rPr>
                <w:t>University of Toledo Law Review</w:t>
              </w:r>
              <w:r w:rsidRPr="00160225">
                <w:rPr>
                  <w:noProof/>
                  <w:sz w:val="24"/>
                  <w:szCs w:val="24"/>
                </w:rPr>
                <w:t>, 159-178.</w:t>
              </w:r>
            </w:p>
            <w:p w14:paraId="44654B91"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Mukomel, L. (2022, May 13). </w:t>
              </w:r>
              <w:r w:rsidRPr="00160225">
                <w:rPr>
                  <w:i/>
                  <w:iCs/>
                  <w:noProof/>
                  <w:sz w:val="24"/>
                  <w:szCs w:val="24"/>
                </w:rPr>
                <w:t>AG Nessel Hosts Human Trafficking Roundtable to Raise Awareness</w:t>
              </w:r>
              <w:r w:rsidRPr="00160225">
                <w:rPr>
                  <w:noProof/>
                  <w:sz w:val="24"/>
                  <w:szCs w:val="24"/>
                </w:rPr>
                <w:t>. Retrieved from Michigan.gov: https://www.michigan.gov/ag/news/press-releases/2022/05/13/ag-nessel-hosts-human-trafficking-roundtable-to-raise-awareness</w:t>
              </w:r>
            </w:p>
            <w:p w14:paraId="7D10D276"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National Youth Employment Coalition. (2022, July 12). </w:t>
              </w:r>
              <w:r w:rsidRPr="00160225">
                <w:rPr>
                  <w:i/>
                  <w:iCs/>
                  <w:noProof/>
                  <w:sz w:val="24"/>
                  <w:szCs w:val="24"/>
                </w:rPr>
                <w:t>The Intersection of Youth Homelessness + Human Trafficking</w:t>
              </w:r>
              <w:r w:rsidRPr="00160225">
                <w:rPr>
                  <w:noProof/>
                  <w:sz w:val="24"/>
                  <w:szCs w:val="24"/>
                </w:rPr>
                <w:t>. Retrieved from Eventbrite: https://www.eventbrite.com/e/the-intersection-of-youth-homelessness-human-trafficking-tickets-304228364227?aff=ebdssbonlinesearch</w:t>
              </w:r>
            </w:p>
            <w:p w14:paraId="09670270"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Neal Davis Law Firm. (2022). </w:t>
              </w:r>
              <w:r w:rsidRPr="00160225">
                <w:rPr>
                  <w:i/>
                  <w:iCs/>
                  <w:noProof/>
                  <w:sz w:val="24"/>
                  <w:szCs w:val="24"/>
                </w:rPr>
                <w:t>U.S. Human Trafficking Statistics &amp; Laws by State</w:t>
              </w:r>
              <w:r w:rsidRPr="00160225">
                <w:rPr>
                  <w:noProof/>
                  <w:sz w:val="24"/>
                  <w:szCs w:val="24"/>
                </w:rPr>
                <w:t>. Retrieved from Neal Davis Law Firm: https://www.nealdavislaw.com/criminal-defense-guides/human-trafficking-statistics.html#cases</w:t>
              </w:r>
            </w:p>
            <w:p w14:paraId="4FD5490B"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NRV News. (2020, November 1). </w:t>
              </w:r>
              <w:r w:rsidRPr="00160225">
                <w:rPr>
                  <w:i/>
                  <w:iCs/>
                  <w:noProof/>
                  <w:sz w:val="24"/>
                  <w:szCs w:val="24"/>
                </w:rPr>
                <w:t>U.S. Marshals Reports Recovery of 27 Missing Children</w:t>
              </w:r>
              <w:r w:rsidRPr="00160225">
                <w:rPr>
                  <w:noProof/>
                  <w:sz w:val="24"/>
                  <w:szCs w:val="24"/>
                </w:rPr>
                <w:t>. Retrieved from NRV News: https://nrvnews.com/u-s-marshals-reports-recovery-of-27-missing-children/</w:t>
              </w:r>
            </w:p>
            <w:p w14:paraId="44601A57"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Nsonwu, M. (2019). Human Trafficking of Immigrants and Refugees in North Carolina. </w:t>
              </w:r>
              <w:r w:rsidRPr="00160225">
                <w:rPr>
                  <w:i/>
                  <w:iCs/>
                  <w:noProof/>
                  <w:sz w:val="24"/>
                  <w:szCs w:val="24"/>
                </w:rPr>
                <w:t>North Carolina Medical Journal</w:t>
              </w:r>
              <w:r w:rsidRPr="00160225">
                <w:rPr>
                  <w:noProof/>
                  <w:sz w:val="24"/>
                  <w:szCs w:val="24"/>
                </w:rPr>
                <w:t>, 101-103.</w:t>
              </w:r>
            </w:p>
            <w:p w14:paraId="35DF524C"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lastRenderedPageBreak/>
                <w:t xml:space="preserve">Ost, S., &amp; Gillespie, A. (2019). To know or not to know: Should crimes regarding photographs of their child sexual abuse be disclosed to now-adult, unknowing victims? </w:t>
              </w:r>
              <w:r w:rsidRPr="00160225">
                <w:rPr>
                  <w:i/>
                  <w:iCs/>
                  <w:noProof/>
                  <w:sz w:val="24"/>
                  <w:szCs w:val="24"/>
                </w:rPr>
                <w:t>International Review of Victimology</w:t>
              </w:r>
              <w:r w:rsidRPr="00160225">
                <w:rPr>
                  <w:noProof/>
                  <w:sz w:val="24"/>
                  <w:szCs w:val="24"/>
                </w:rPr>
                <w:t>, 223-247.</w:t>
              </w:r>
            </w:p>
            <w:p w14:paraId="53650D84"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Paxton, K. (2018, April 12). </w:t>
              </w:r>
              <w:r w:rsidRPr="00160225">
                <w:rPr>
                  <w:i/>
                  <w:iCs/>
                  <w:noProof/>
                  <w:sz w:val="24"/>
                  <w:szCs w:val="24"/>
                </w:rPr>
                <w:t>Back​page​.com Pleads Guilty to Human Traf</w:t>
              </w:r>
              <w:r w:rsidRPr="00160225">
                <w:rPr>
                  <w:i/>
                  <w:iCs/>
                  <w:noProof/>
                  <w:sz w:val="24"/>
                  <w:szCs w:val="24"/>
                </w:rPr>
                <w:softHyphen/>
                <w:t>fick</w:t>
              </w:r>
              <w:r w:rsidRPr="00160225">
                <w:rPr>
                  <w:i/>
                  <w:iCs/>
                  <w:noProof/>
                  <w:sz w:val="24"/>
                  <w:szCs w:val="24"/>
                </w:rPr>
                <w:softHyphen/>
                <w:t>ing in Texas</w:t>
              </w:r>
              <w:r w:rsidRPr="00160225">
                <w:rPr>
                  <w:noProof/>
                  <w:sz w:val="24"/>
                  <w:szCs w:val="24"/>
                </w:rPr>
                <w:t>. Retrieved from New Releases: https://www.texasattorneygeneral.gov/news/releases/backpagecom-pleads-guilty-human-trafficking-texas</w:t>
              </w:r>
            </w:p>
            <w:p w14:paraId="66C46DF9"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Polaris. (2022). </w:t>
              </w:r>
              <w:r w:rsidRPr="00160225">
                <w:rPr>
                  <w:i/>
                  <w:iCs/>
                  <w:noProof/>
                  <w:sz w:val="24"/>
                  <w:szCs w:val="24"/>
                </w:rPr>
                <w:t>Polaris Project</w:t>
              </w:r>
              <w:r w:rsidRPr="00160225">
                <w:rPr>
                  <w:noProof/>
                  <w:sz w:val="24"/>
                  <w:szCs w:val="24"/>
                </w:rPr>
                <w:t>. Retrieved from Understanding Human Trafficking: https://polarisproject.org/understanding-human-trafficking/</w:t>
              </w:r>
            </w:p>
            <w:p w14:paraId="18BBCE50"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Rahab's Daughters. (2022, June 1). </w:t>
              </w:r>
              <w:r w:rsidRPr="00160225">
                <w:rPr>
                  <w:i/>
                  <w:iCs/>
                  <w:noProof/>
                  <w:sz w:val="24"/>
                  <w:szCs w:val="24"/>
                </w:rPr>
                <w:t>Human Trafficking 101</w:t>
              </w:r>
              <w:r w:rsidRPr="00160225">
                <w:rPr>
                  <w:noProof/>
                  <w:sz w:val="24"/>
                  <w:szCs w:val="24"/>
                </w:rPr>
                <w:t>. Retrieved from Eventbrite: https://www.eventbrite.com/e/human-trafficking-101-tickets-101256424692?aff=ebdssbonlinesearch</w:t>
              </w:r>
            </w:p>
            <w:p w14:paraId="77E69944"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Ranger, M. (2022, May 10). </w:t>
              </w:r>
              <w:r w:rsidRPr="00160225">
                <w:rPr>
                  <w:i/>
                  <w:iCs/>
                  <w:noProof/>
                  <w:sz w:val="24"/>
                  <w:szCs w:val="24"/>
                </w:rPr>
                <w:t>Toronto RCMP officer charged with human trafficking, animal cruelty in York Region</w:t>
              </w:r>
              <w:r w:rsidRPr="00160225">
                <w:rPr>
                  <w:noProof/>
                  <w:sz w:val="24"/>
                  <w:szCs w:val="24"/>
                </w:rPr>
                <w:t>. Retrieved from City News Everywhere: https://toronto.citynews.ca/2022/05/10/rcmp-officer-human-trafficking-york-police/</w:t>
              </w:r>
            </w:p>
            <w:p w14:paraId="6492CD79"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Reist, M. (2020, November 19). </w:t>
              </w:r>
              <w:r w:rsidRPr="00160225">
                <w:rPr>
                  <w:i/>
                  <w:iCs/>
                  <w:noProof/>
                  <w:sz w:val="24"/>
                  <w:szCs w:val="24"/>
                </w:rPr>
                <w:t>Former principal at Beatrice Catholic school charged in federal court with producing child porn</w:t>
              </w:r>
              <w:r w:rsidRPr="00160225">
                <w:rPr>
                  <w:noProof/>
                  <w:sz w:val="24"/>
                  <w:szCs w:val="24"/>
                </w:rPr>
                <w:t>. Retrieved from Fremont Tribune: https://fremonttribune.com/news/local/crime-and-courts/former-principal-at-beatrice-catholic-school-charged-in-federal-court-with-producing-child-porn/article_f8e330e7-05b5-54e2-8889-dd156cc5bc6c.html</w:t>
              </w:r>
            </w:p>
            <w:p w14:paraId="6EE179E3"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Rogers, S. (2020, November 12). </w:t>
              </w:r>
              <w:r w:rsidRPr="00160225">
                <w:rPr>
                  <w:i/>
                  <w:iCs/>
                  <w:noProof/>
                  <w:sz w:val="24"/>
                  <w:szCs w:val="24"/>
                </w:rPr>
                <w:t>California man sentenced to 120 months for attempted online enticement of a minor</w:t>
              </w:r>
              <w:r w:rsidRPr="00160225">
                <w:rPr>
                  <w:noProof/>
                  <w:sz w:val="24"/>
                  <w:szCs w:val="24"/>
                </w:rPr>
                <w:t>. Retrieved from ABC 36: https://www.wtvq.com/california-man-sentenced-to-120-months-for-attempted-online-enticement-of-a-minor/</w:t>
              </w:r>
            </w:p>
            <w:p w14:paraId="5B0DFEFC"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lastRenderedPageBreak/>
                <w:t xml:space="preserve">Sesha, K., &amp; Ying, C. (2020). The Rise in Popularity of Cryptocurrency and Associated Criminal Activity. </w:t>
              </w:r>
              <w:r w:rsidRPr="00160225">
                <w:rPr>
                  <w:i/>
                  <w:iCs/>
                  <w:noProof/>
                  <w:sz w:val="24"/>
                  <w:szCs w:val="24"/>
                </w:rPr>
                <w:t>International Criminal Justice Review</w:t>
              </w:r>
              <w:r w:rsidRPr="00160225">
                <w:rPr>
                  <w:noProof/>
                  <w:sz w:val="24"/>
                  <w:szCs w:val="24"/>
                </w:rPr>
                <w:t>, 325-344.</w:t>
              </w:r>
            </w:p>
            <w:p w14:paraId="42FBFDC3"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Short, A. (2020, October 28). </w:t>
              </w:r>
              <w:r w:rsidRPr="00160225">
                <w:rPr>
                  <w:i/>
                  <w:iCs/>
                  <w:noProof/>
                  <w:sz w:val="24"/>
                  <w:szCs w:val="24"/>
                </w:rPr>
                <w:t>New Friend on Social Media or Human Trafficker Looking to Make a Connection?</w:t>
              </w:r>
              <w:r w:rsidRPr="00160225">
                <w:rPr>
                  <w:noProof/>
                  <w:sz w:val="24"/>
                  <w:szCs w:val="24"/>
                </w:rPr>
                <w:t xml:space="preserve"> Retrieved from Journal of Law &amp; Technology: https://jolt.richmond.edu/2020/10/28/new-friend-on-social-media-or-human-trafficker-looking-to-make-a-connection/</w:t>
              </w:r>
            </w:p>
            <w:p w14:paraId="5842F11D"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Soulful Presence. (2022, June 10). </w:t>
              </w:r>
              <w:r w:rsidRPr="00160225">
                <w:rPr>
                  <w:i/>
                  <w:iCs/>
                  <w:noProof/>
                  <w:sz w:val="24"/>
                  <w:szCs w:val="24"/>
                </w:rPr>
                <w:t>Human Trafficking Awareness for Childhood and Community Health Workers</w:t>
              </w:r>
              <w:r w:rsidRPr="00160225">
                <w:rPr>
                  <w:noProof/>
                  <w:sz w:val="24"/>
                  <w:szCs w:val="24"/>
                </w:rPr>
                <w:t>. Retrieved from Eventbrite: https://www.eventbrite.com/e/human-trafficking-awareness-for-childhood-and-community-health-workers-registration-339028572587?aff=ebdssbonlinesearch</w:t>
              </w:r>
            </w:p>
            <w:p w14:paraId="1B28C61F"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Southern Arizona Trauma Informed Network. (2022, June 9). </w:t>
              </w:r>
              <w:r w:rsidRPr="00160225">
                <w:rPr>
                  <w:i/>
                  <w:iCs/>
                  <w:noProof/>
                  <w:sz w:val="24"/>
                  <w:szCs w:val="24"/>
                </w:rPr>
                <w:t>Trauma-Informed Approach to Human Trafficking</w:t>
              </w:r>
              <w:r w:rsidRPr="00160225">
                <w:rPr>
                  <w:noProof/>
                  <w:sz w:val="24"/>
                  <w:szCs w:val="24"/>
                </w:rPr>
                <w:t>. Retrieved from Evetbrite: https://www.eventbrite.com/e/trauma-informed-approach-to-human-trafficking-tickets-261618757747?aff=ebdssbonlinesearch</w:t>
              </w:r>
            </w:p>
            <w:p w14:paraId="06454BE9"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Spires, B. (2021). Intersections between Human Trafficking and Education: Toward New Research Agendas. </w:t>
              </w:r>
              <w:r w:rsidRPr="00160225">
                <w:rPr>
                  <w:i/>
                  <w:iCs/>
                  <w:noProof/>
                  <w:sz w:val="24"/>
                  <w:szCs w:val="24"/>
                </w:rPr>
                <w:t>Journal of Contemporary Issues in Education</w:t>
              </w:r>
              <w:r w:rsidRPr="00160225">
                <w:rPr>
                  <w:noProof/>
                  <w:sz w:val="24"/>
                  <w:szCs w:val="24"/>
                </w:rPr>
                <w:t>, 1-16.</w:t>
              </w:r>
            </w:p>
            <w:p w14:paraId="2B7DE969"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Taer, J. (2022, May 22). </w:t>
              </w:r>
              <w:r w:rsidRPr="00160225">
                <w:rPr>
                  <w:i/>
                  <w:iCs/>
                  <w:noProof/>
                  <w:sz w:val="24"/>
                  <w:szCs w:val="24"/>
                </w:rPr>
                <w:t>SMUGGLER’S PARADISE: How American Teenagers Are Being Lured Into Human Trafficking On Social Media</w:t>
              </w:r>
              <w:r w:rsidRPr="00160225">
                <w:rPr>
                  <w:noProof/>
                  <w:sz w:val="24"/>
                  <w:szCs w:val="24"/>
                </w:rPr>
                <w:t>. Retrieved from Daily Caller.com: https://dailycaller.com/2022/05/22/teenagers-human-smuggling-southern-border-arizona/</w:t>
              </w:r>
            </w:p>
            <w:p w14:paraId="18702ABA" w14:textId="77777777" w:rsidR="00443E4C" w:rsidRPr="00160225" w:rsidRDefault="00443E4C" w:rsidP="00160225">
              <w:pPr>
                <w:pStyle w:val="Bibliography"/>
                <w:spacing w:line="480" w:lineRule="auto"/>
                <w:ind w:left="720" w:hanging="720"/>
                <w:rPr>
                  <w:noProof/>
                  <w:sz w:val="24"/>
                  <w:szCs w:val="24"/>
                </w:rPr>
              </w:pPr>
              <w:r w:rsidRPr="00160225">
                <w:rPr>
                  <w:noProof/>
                  <w:sz w:val="24"/>
                  <w:szCs w:val="24"/>
                </w:rPr>
                <w:t xml:space="preserve">TESS Program. (2022, June 8). </w:t>
              </w:r>
              <w:r w:rsidRPr="00160225">
                <w:rPr>
                  <w:i/>
                  <w:iCs/>
                  <w:noProof/>
                  <w:sz w:val="24"/>
                  <w:szCs w:val="24"/>
                </w:rPr>
                <w:t>CSEC Training Module 1: Intro to Trafficking</w:t>
              </w:r>
              <w:r w:rsidRPr="00160225">
                <w:rPr>
                  <w:noProof/>
                  <w:sz w:val="24"/>
                  <w:szCs w:val="24"/>
                </w:rPr>
                <w:t>. Retrieved from Eventbrite: https://www.eventbrite.com/e/csec-training-module-1-intro-to-trafficking-tickets-227946493097?aff=ebdssbonlinesearch&amp;keep_tld=1</w:t>
              </w:r>
            </w:p>
            <w:p w14:paraId="5A915AE6" w14:textId="2FCC3D6E" w:rsidR="0028300B" w:rsidRPr="00160225" w:rsidRDefault="0028300B" w:rsidP="00160225">
              <w:pPr>
                <w:spacing w:line="480" w:lineRule="auto"/>
                <w:rPr>
                  <w:sz w:val="24"/>
                  <w:szCs w:val="24"/>
                </w:rPr>
              </w:pPr>
              <w:r w:rsidRPr="00160225">
                <w:rPr>
                  <w:b/>
                  <w:bCs/>
                  <w:noProof/>
                  <w:sz w:val="24"/>
                  <w:szCs w:val="24"/>
                </w:rPr>
                <w:fldChar w:fldCharType="end"/>
              </w:r>
            </w:p>
          </w:sdtContent>
        </w:sdt>
      </w:sdtContent>
    </w:sdt>
    <w:p w14:paraId="213AAC97" w14:textId="77777777" w:rsidR="002268F4" w:rsidRPr="00160225" w:rsidRDefault="002268F4" w:rsidP="00160225">
      <w:pPr>
        <w:pStyle w:val="BodyText"/>
        <w:spacing w:before="1" w:line="480" w:lineRule="auto"/>
      </w:pPr>
    </w:p>
    <w:sectPr w:rsidR="002268F4" w:rsidRPr="00160225" w:rsidSect="00773F0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86B1B"/>
    <w:multiLevelType w:val="hybridMultilevel"/>
    <w:tmpl w:val="6518ACCE"/>
    <w:lvl w:ilvl="0" w:tplc="0AE07048">
      <w:start w:val="1"/>
      <w:numFmt w:val="decimal"/>
      <w:lvlText w:val="(%1)"/>
      <w:lvlJc w:val="left"/>
      <w:pPr>
        <w:ind w:left="752" w:hanging="360"/>
      </w:pPr>
      <w:rPr>
        <w:rFonts w:ascii="Times New Roman" w:eastAsia="Times New Roman" w:hAnsi="Times New Roman" w:cs="Times New Roman" w:hint="default"/>
        <w:b w:val="0"/>
        <w:bCs w:val="0"/>
        <w:i w:val="0"/>
        <w:iCs w:val="0"/>
        <w:w w:val="100"/>
        <w:sz w:val="24"/>
        <w:szCs w:val="24"/>
        <w:lang w:val="en-US" w:eastAsia="en-US" w:bidi="ar-SA"/>
      </w:rPr>
    </w:lvl>
    <w:lvl w:ilvl="1" w:tplc="1024871A">
      <w:start w:val="1"/>
      <w:numFmt w:val="decimal"/>
      <w:lvlText w:val="(%2)"/>
      <w:lvlJc w:val="left"/>
      <w:pPr>
        <w:ind w:left="840" w:hanging="360"/>
      </w:pPr>
      <w:rPr>
        <w:rFonts w:ascii="Times New Roman" w:eastAsia="Times New Roman" w:hAnsi="Times New Roman" w:cs="Times New Roman" w:hint="default"/>
        <w:b w:val="0"/>
        <w:bCs w:val="0"/>
        <w:i w:val="0"/>
        <w:iCs w:val="0"/>
        <w:w w:val="100"/>
        <w:sz w:val="24"/>
        <w:szCs w:val="24"/>
        <w:lang w:val="en-US" w:eastAsia="en-US" w:bidi="ar-SA"/>
      </w:rPr>
    </w:lvl>
    <w:lvl w:ilvl="2" w:tplc="5DB8C4EA">
      <w:numFmt w:val="bullet"/>
      <w:lvlText w:val="•"/>
      <w:lvlJc w:val="left"/>
      <w:pPr>
        <w:ind w:left="1813" w:hanging="360"/>
      </w:pPr>
      <w:rPr>
        <w:rFonts w:hint="default"/>
        <w:lang w:val="en-US" w:eastAsia="en-US" w:bidi="ar-SA"/>
      </w:rPr>
    </w:lvl>
    <w:lvl w:ilvl="3" w:tplc="D070DF52">
      <w:numFmt w:val="bullet"/>
      <w:lvlText w:val="•"/>
      <w:lvlJc w:val="left"/>
      <w:pPr>
        <w:ind w:left="2786" w:hanging="360"/>
      </w:pPr>
      <w:rPr>
        <w:rFonts w:hint="default"/>
        <w:lang w:val="en-US" w:eastAsia="en-US" w:bidi="ar-SA"/>
      </w:rPr>
    </w:lvl>
    <w:lvl w:ilvl="4" w:tplc="113A2F1E">
      <w:numFmt w:val="bullet"/>
      <w:lvlText w:val="•"/>
      <w:lvlJc w:val="left"/>
      <w:pPr>
        <w:ind w:left="3760" w:hanging="360"/>
      </w:pPr>
      <w:rPr>
        <w:rFonts w:hint="default"/>
        <w:lang w:val="en-US" w:eastAsia="en-US" w:bidi="ar-SA"/>
      </w:rPr>
    </w:lvl>
    <w:lvl w:ilvl="5" w:tplc="D9261E46">
      <w:numFmt w:val="bullet"/>
      <w:lvlText w:val="•"/>
      <w:lvlJc w:val="left"/>
      <w:pPr>
        <w:ind w:left="4733" w:hanging="360"/>
      </w:pPr>
      <w:rPr>
        <w:rFonts w:hint="default"/>
        <w:lang w:val="en-US" w:eastAsia="en-US" w:bidi="ar-SA"/>
      </w:rPr>
    </w:lvl>
    <w:lvl w:ilvl="6" w:tplc="BEF2EE9E">
      <w:numFmt w:val="bullet"/>
      <w:lvlText w:val="•"/>
      <w:lvlJc w:val="left"/>
      <w:pPr>
        <w:ind w:left="5706" w:hanging="360"/>
      </w:pPr>
      <w:rPr>
        <w:rFonts w:hint="default"/>
        <w:lang w:val="en-US" w:eastAsia="en-US" w:bidi="ar-SA"/>
      </w:rPr>
    </w:lvl>
    <w:lvl w:ilvl="7" w:tplc="D2F4512E">
      <w:numFmt w:val="bullet"/>
      <w:lvlText w:val="•"/>
      <w:lvlJc w:val="left"/>
      <w:pPr>
        <w:ind w:left="6680" w:hanging="360"/>
      </w:pPr>
      <w:rPr>
        <w:rFonts w:hint="default"/>
        <w:lang w:val="en-US" w:eastAsia="en-US" w:bidi="ar-SA"/>
      </w:rPr>
    </w:lvl>
    <w:lvl w:ilvl="8" w:tplc="C846DA5C">
      <w:numFmt w:val="bullet"/>
      <w:lvlText w:val="•"/>
      <w:lvlJc w:val="left"/>
      <w:pPr>
        <w:ind w:left="7653" w:hanging="360"/>
      </w:pPr>
      <w:rPr>
        <w:rFonts w:hint="default"/>
        <w:lang w:val="en-US" w:eastAsia="en-US" w:bidi="ar-SA"/>
      </w:rPr>
    </w:lvl>
  </w:abstractNum>
  <w:abstractNum w:abstractNumId="1" w15:restartNumberingAfterBreak="0">
    <w:nsid w:val="646949FC"/>
    <w:multiLevelType w:val="hybridMultilevel"/>
    <w:tmpl w:val="3698C66A"/>
    <w:lvl w:ilvl="0" w:tplc="57409EB6">
      <w:start w:val="1"/>
      <w:numFmt w:val="decimal"/>
      <w:lvlText w:val="(%1)"/>
      <w:lvlJc w:val="left"/>
      <w:pPr>
        <w:ind w:left="840" w:hanging="360"/>
      </w:pPr>
      <w:rPr>
        <w:rFonts w:ascii="Times New Roman" w:eastAsia="Times New Roman" w:hAnsi="Times New Roman" w:cs="Times New Roman" w:hint="default"/>
        <w:b w:val="0"/>
        <w:bCs w:val="0"/>
        <w:i w:val="0"/>
        <w:iCs w:val="0"/>
        <w:w w:val="100"/>
        <w:sz w:val="24"/>
        <w:szCs w:val="24"/>
        <w:lang w:val="en-US" w:eastAsia="en-US" w:bidi="ar-SA"/>
      </w:rPr>
    </w:lvl>
    <w:lvl w:ilvl="1" w:tplc="1EECC838">
      <w:numFmt w:val="bullet"/>
      <w:lvlText w:val="•"/>
      <w:lvlJc w:val="left"/>
      <w:pPr>
        <w:ind w:left="1716" w:hanging="360"/>
      </w:pPr>
      <w:rPr>
        <w:rFonts w:hint="default"/>
        <w:lang w:val="en-US" w:eastAsia="en-US" w:bidi="ar-SA"/>
      </w:rPr>
    </w:lvl>
    <w:lvl w:ilvl="2" w:tplc="C7FE139C">
      <w:numFmt w:val="bullet"/>
      <w:lvlText w:val="•"/>
      <w:lvlJc w:val="left"/>
      <w:pPr>
        <w:ind w:left="2592" w:hanging="360"/>
      </w:pPr>
      <w:rPr>
        <w:rFonts w:hint="default"/>
        <w:lang w:val="en-US" w:eastAsia="en-US" w:bidi="ar-SA"/>
      </w:rPr>
    </w:lvl>
    <w:lvl w:ilvl="3" w:tplc="88D6EB10">
      <w:numFmt w:val="bullet"/>
      <w:lvlText w:val="•"/>
      <w:lvlJc w:val="left"/>
      <w:pPr>
        <w:ind w:left="3468" w:hanging="360"/>
      </w:pPr>
      <w:rPr>
        <w:rFonts w:hint="default"/>
        <w:lang w:val="en-US" w:eastAsia="en-US" w:bidi="ar-SA"/>
      </w:rPr>
    </w:lvl>
    <w:lvl w:ilvl="4" w:tplc="79345426">
      <w:numFmt w:val="bullet"/>
      <w:lvlText w:val="•"/>
      <w:lvlJc w:val="left"/>
      <w:pPr>
        <w:ind w:left="4344" w:hanging="360"/>
      </w:pPr>
      <w:rPr>
        <w:rFonts w:hint="default"/>
        <w:lang w:val="en-US" w:eastAsia="en-US" w:bidi="ar-SA"/>
      </w:rPr>
    </w:lvl>
    <w:lvl w:ilvl="5" w:tplc="B16880BC">
      <w:numFmt w:val="bullet"/>
      <w:lvlText w:val="•"/>
      <w:lvlJc w:val="left"/>
      <w:pPr>
        <w:ind w:left="5220" w:hanging="360"/>
      </w:pPr>
      <w:rPr>
        <w:rFonts w:hint="default"/>
        <w:lang w:val="en-US" w:eastAsia="en-US" w:bidi="ar-SA"/>
      </w:rPr>
    </w:lvl>
    <w:lvl w:ilvl="6" w:tplc="516C2F20">
      <w:numFmt w:val="bullet"/>
      <w:lvlText w:val="•"/>
      <w:lvlJc w:val="left"/>
      <w:pPr>
        <w:ind w:left="6096" w:hanging="360"/>
      </w:pPr>
      <w:rPr>
        <w:rFonts w:hint="default"/>
        <w:lang w:val="en-US" w:eastAsia="en-US" w:bidi="ar-SA"/>
      </w:rPr>
    </w:lvl>
    <w:lvl w:ilvl="7" w:tplc="50A42F7E">
      <w:numFmt w:val="bullet"/>
      <w:lvlText w:val="•"/>
      <w:lvlJc w:val="left"/>
      <w:pPr>
        <w:ind w:left="6972" w:hanging="360"/>
      </w:pPr>
      <w:rPr>
        <w:rFonts w:hint="default"/>
        <w:lang w:val="en-US" w:eastAsia="en-US" w:bidi="ar-SA"/>
      </w:rPr>
    </w:lvl>
    <w:lvl w:ilvl="8" w:tplc="830CC368">
      <w:numFmt w:val="bullet"/>
      <w:lvlText w:val="•"/>
      <w:lvlJc w:val="left"/>
      <w:pPr>
        <w:ind w:left="7848" w:hanging="360"/>
      </w:pPr>
      <w:rPr>
        <w:rFonts w:hint="default"/>
        <w:lang w:val="en-US" w:eastAsia="en-US" w:bidi="ar-SA"/>
      </w:rPr>
    </w:lvl>
  </w:abstractNum>
  <w:num w:numId="1" w16cid:durableId="769394640">
    <w:abstractNumId w:val="0"/>
  </w:num>
  <w:num w:numId="2" w16cid:durableId="894704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F4"/>
    <w:rsid w:val="00001483"/>
    <w:rsid w:val="00010E7C"/>
    <w:rsid w:val="00015860"/>
    <w:rsid w:val="00015BBE"/>
    <w:rsid w:val="00025304"/>
    <w:rsid w:val="00031450"/>
    <w:rsid w:val="00060E46"/>
    <w:rsid w:val="00072D3E"/>
    <w:rsid w:val="0008490A"/>
    <w:rsid w:val="000A2C57"/>
    <w:rsid w:val="000A6329"/>
    <w:rsid w:val="000D12D7"/>
    <w:rsid w:val="00100203"/>
    <w:rsid w:val="00105D01"/>
    <w:rsid w:val="0012157C"/>
    <w:rsid w:val="00134629"/>
    <w:rsid w:val="0014538C"/>
    <w:rsid w:val="00160225"/>
    <w:rsid w:val="001648EB"/>
    <w:rsid w:val="00166B61"/>
    <w:rsid w:val="00177D96"/>
    <w:rsid w:val="0019012D"/>
    <w:rsid w:val="001916B6"/>
    <w:rsid w:val="001A474B"/>
    <w:rsid w:val="001A667A"/>
    <w:rsid w:val="001C039D"/>
    <w:rsid w:val="001F2F92"/>
    <w:rsid w:val="001F3FA4"/>
    <w:rsid w:val="00222064"/>
    <w:rsid w:val="00222A6A"/>
    <w:rsid w:val="002268F4"/>
    <w:rsid w:val="00261C13"/>
    <w:rsid w:val="002652D8"/>
    <w:rsid w:val="0028300B"/>
    <w:rsid w:val="002A62C3"/>
    <w:rsid w:val="00306E46"/>
    <w:rsid w:val="00331193"/>
    <w:rsid w:val="00346C68"/>
    <w:rsid w:val="00366164"/>
    <w:rsid w:val="003D3456"/>
    <w:rsid w:val="003E5382"/>
    <w:rsid w:val="003F3A43"/>
    <w:rsid w:val="00404F0A"/>
    <w:rsid w:val="004246BA"/>
    <w:rsid w:val="00436E6C"/>
    <w:rsid w:val="004412D5"/>
    <w:rsid w:val="00443E4C"/>
    <w:rsid w:val="00460DF3"/>
    <w:rsid w:val="0046456C"/>
    <w:rsid w:val="0047101F"/>
    <w:rsid w:val="00484D32"/>
    <w:rsid w:val="004A760D"/>
    <w:rsid w:val="004B6073"/>
    <w:rsid w:val="004D728A"/>
    <w:rsid w:val="0051739F"/>
    <w:rsid w:val="00523F18"/>
    <w:rsid w:val="005553C3"/>
    <w:rsid w:val="0056262D"/>
    <w:rsid w:val="0056437D"/>
    <w:rsid w:val="005648E6"/>
    <w:rsid w:val="005725E7"/>
    <w:rsid w:val="005822F6"/>
    <w:rsid w:val="00586603"/>
    <w:rsid w:val="005877C6"/>
    <w:rsid w:val="00594792"/>
    <w:rsid w:val="005B0003"/>
    <w:rsid w:val="005B155C"/>
    <w:rsid w:val="005D03C2"/>
    <w:rsid w:val="005E27B5"/>
    <w:rsid w:val="005F3FB8"/>
    <w:rsid w:val="00605B01"/>
    <w:rsid w:val="00607ED7"/>
    <w:rsid w:val="00616872"/>
    <w:rsid w:val="00632C18"/>
    <w:rsid w:val="00633CCD"/>
    <w:rsid w:val="00637414"/>
    <w:rsid w:val="006639CA"/>
    <w:rsid w:val="00683738"/>
    <w:rsid w:val="00691974"/>
    <w:rsid w:val="006A7122"/>
    <w:rsid w:val="006B3410"/>
    <w:rsid w:val="006B3EE3"/>
    <w:rsid w:val="006E4C9D"/>
    <w:rsid w:val="006E621D"/>
    <w:rsid w:val="006F4120"/>
    <w:rsid w:val="006F6246"/>
    <w:rsid w:val="00703F45"/>
    <w:rsid w:val="00716DB7"/>
    <w:rsid w:val="00720FF7"/>
    <w:rsid w:val="007270E1"/>
    <w:rsid w:val="00733EC8"/>
    <w:rsid w:val="007401A2"/>
    <w:rsid w:val="0074272C"/>
    <w:rsid w:val="00746742"/>
    <w:rsid w:val="00760135"/>
    <w:rsid w:val="00762673"/>
    <w:rsid w:val="00773F02"/>
    <w:rsid w:val="00781C93"/>
    <w:rsid w:val="007B0614"/>
    <w:rsid w:val="007B2A7C"/>
    <w:rsid w:val="007B30D4"/>
    <w:rsid w:val="007B5317"/>
    <w:rsid w:val="007F0E1F"/>
    <w:rsid w:val="007F3761"/>
    <w:rsid w:val="007F5F46"/>
    <w:rsid w:val="007F60FF"/>
    <w:rsid w:val="008106E7"/>
    <w:rsid w:val="00811271"/>
    <w:rsid w:val="00814975"/>
    <w:rsid w:val="00820735"/>
    <w:rsid w:val="0083020F"/>
    <w:rsid w:val="00841FB0"/>
    <w:rsid w:val="00844DC0"/>
    <w:rsid w:val="00847F1C"/>
    <w:rsid w:val="00861EFC"/>
    <w:rsid w:val="008770CB"/>
    <w:rsid w:val="00893430"/>
    <w:rsid w:val="008C6AB1"/>
    <w:rsid w:val="008E20A2"/>
    <w:rsid w:val="00953FCD"/>
    <w:rsid w:val="00964ED8"/>
    <w:rsid w:val="009828A2"/>
    <w:rsid w:val="009A11B3"/>
    <w:rsid w:val="009A3137"/>
    <w:rsid w:val="009D29BE"/>
    <w:rsid w:val="009F4E11"/>
    <w:rsid w:val="00A064E2"/>
    <w:rsid w:val="00A24C6A"/>
    <w:rsid w:val="00A37311"/>
    <w:rsid w:val="00A421BC"/>
    <w:rsid w:val="00A464FD"/>
    <w:rsid w:val="00AA63A7"/>
    <w:rsid w:val="00AB781F"/>
    <w:rsid w:val="00AC1C8B"/>
    <w:rsid w:val="00AD2199"/>
    <w:rsid w:val="00AF62A4"/>
    <w:rsid w:val="00B0003C"/>
    <w:rsid w:val="00B00963"/>
    <w:rsid w:val="00B177EC"/>
    <w:rsid w:val="00B52853"/>
    <w:rsid w:val="00B83AE1"/>
    <w:rsid w:val="00B8448B"/>
    <w:rsid w:val="00B927C9"/>
    <w:rsid w:val="00BC3626"/>
    <w:rsid w:val="00BC3DEB"/>
    <w:rsid w:val="00BE1F6A"/>
    <w:rsid w:val="00BF2612"/>
    <w:rsid w:val="00BF3A35"/>
    <w:rsid w:val="00BF7C6E"/>
    <w:rsid w:val="00C04E7D"/>
    <w:rsid w:val="00C06C47"/>
    <w:rsid w:val="00C30F1C"/>
    <w:rsid w:val="00C340DC"/>
    <w:rsid w:val="00C4380A"/>
    <w:rsid w:val="00C56E14"/>
    <w:rsid w:val="00C80E08"/>
    <w:rsid w:val="00CA3687"/>
    <w:rsid w:val="00CB1391"/>
    <w:rsid w:val="00CE00AC"/>
    <w:rsid w:val="00CF690B"/>
    <w:rsid w:val="00D02705"/>
    <w:rsid w:val="00D23236"/>
    <w:rsid w:val="00D32B73"/>
    <w:rsid w:val="00D43BF3"/>
    <w:rsid w:val="00D53680"/>
    <w:rsid w:val="00D717A6"/>
    <w:rsid w:val="00D91E33"/>
    <w:rsid w:val="00DC628D"/>
    <w:rsid w:val="00E263D2"/>
    <w:rsid w:val="00E46DCD"/>
    <w:rsid w:val="00E53BCD"/>
    <w:rsid w:val="00E73480"/>
    <w:rsid w:val="00E80D8C"/>
    <w:rsid w:val="00E872A5"/>
    <w:rsid w:val="00E9185F"/>
    <w:rsid w:val="00EB4C3F"/>
    <w:rsid w:val="00EC2D54"/>
    <w:rsid w:val="00ED3CD7"/>
    <w:rsid w:val="00EE2E85"/>
    <w:rsid w:val="00EE5B73"/>
    <w:rsid w:val="00F060D3"/>
    <w:rsid w:val="00F12B44"/>
    <w:rsid w:val="00F203F4"/>
    <w:rsid w:val="00F20811"/>
    <w:rsid w:val="00F22DF0"/>
    <w:rsid w:val="00F2333A"/>
    <w:rsid w:val="00F51188"/>
    <w:rsid w:val="00F579AD"/>
    <w:rsid w:val="00FA2EF0"/>
    <w:rsid w:val="00FA662A"/>
    <w:rsid w:val="00FB1742"/>
    <w:rsid w:val="00FB5F03"/>
    <w:rsid w:val="00FC1E23"/>
    <w:rsid w:val="00FC30DB"/>
    <w:rsid w:val="00FC4B14"/>
    <w:rsid w:val="00FD5678"/>
    <w:rsid w:val="00FE4F5C"/>
    <w:rsid w:val="00FF1C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0E29"/>
  <w15:docId w15:val="{D5EFF7DB-0A1D-44EA-A59B-EB3CA5F8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28300B"/>
    <w:pPr>
      <w:keepNext/>
      <w:keepLines/>
      <w:widowControl/>
      <w:autoSpaceDE/>
      <w:autoSpaceDN/>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40" w:hanging="360"/>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28300B"/>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28300B"/>
  </w:style>
  <w:style w:type="character" w:styleId="Hyperlink">
    <w:name w:val="Hyperlink"/>
    <w:basedOn w:val="DefaultParagraphFont"/>
    <w:uiPriority w:val="99"/>
    <w:unhideWhenUsed/>
    <w:rsid w:val="00FB1742"/>
    <w:rPr>
      <w:color w:val="0000FF" w:themeColor="hyperlink"/>
      <w:u w:val="single"/>
    </w:rPr>
  </w:style>
  <w:style w:type="character" w:styleId="UnresolvedMention">
    <w:name w:val="Unresolved Mention"/>
    <w:basedOn w:val="DefaultParagraphFont"/>
    <w:uiPriority w:val="99"/>
    <w:semiHidden/>
    <w:unhideWhenUsed/>
    <w:rsid w:val="00FB1742"/>
    <w:rPr>
      <w:color w:val="605E5C"/>
      <w:shd w:val="clear" w:color="auto" w:fill="E1DFDD"/>
    </w:rPr>
  </w:style>
  <w:style w:type="character" w:customStyle="1" w:styleId="BodyTextChar">
    <w:name w:val="Body Text Char"/>
    <w:basedOn w:val="DefaultParagraphFont"/>
    <w:link w:val="BodyText"/>
    <w:uiPriority w:val="1"/>
    <w:rsid w:val="00177D96"/>
    <w:rPr>
      <w:rFonts w:ascii="Times New Roman" w:eastAsia="Times New Roman" w:hAnsi="Times New Roman" w:cs="Times New Roman"/>
      <w:sz w:val="24"/>
      <w:szCs w:val="24"/>
    </w:rPr>
  </w:style>
  <w:style w:type="paragraph" w:styleId="Revision">
    <w:name w:val="Revision"/>
    <w:hidden/>
    <w:uiPriority w:val="99"/>
    <w:semiHidden/>
    <w:rsid w:val="00FB5F0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B5F03"/>
    <w:rPr>
      <w:sz w:val="16"/>
      <w:szCs w:val="16"/>
    </w:rPr>
  </w:style>
  <w:style w:type="paragraph" w:styleId="CommentText">
    <w:name w:val="annotation text"/>
    <w:basedOn w:val="Normal"/>
    <w:link w:val="CommentTextChar"/>
    <w:uiPriority w:val="99"/>
    <w:unhideWhenUsed/>
    <w:rsid w:val="00FB5F03"/>
    <w:rPr>
      <w:sz w:val="20"/>
      <w:szCs w:val="20"/>
    </w:rPr>
  </w:style>
  <w:style w:type="character" w:customStyle="1" w:styleId="CommentTextChar">
    <w:name w:val="Comment Text Char"/>
    <w:basedOn w:val="DefaultParagraphFont"/>
    <w:link w:val="CommentText"/>
    <w:uiPriority w:val="99"/>
    <w:rsid w:val="00FB5F0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5F03"/>
    <w:rPr>
      <w:b/>
      <w:bCs/>
    </w:rPr>
  </w:style>
  <w:style w:type="character" w:customStyle="1" w:styleId="CommentSubjectChar">
    <w:name w:val="Comment Subject Char"/>
    <w:basedOn w:val="CommentTextChar"/>
    <w:link w:val="CommentSubject"/>
    <w:uiPriority w:val="99"/>
    <w:semiHidden/>
    <w:rsid w:val="00FB5F0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996">
      <w:bodyDiv w:val="1"/>
      <w:marLeft w:val="0"/>
      <w:marRight w:val="0"/>
      <w:marTop w:val="0"/>
      <w:marBottom w:val="0"/>
      <w:divBdr>
        <w:top w:val="none" w:sz="0" w:space="0" w:color="auto"/>
        <w:left w:val="none" w:sz="0" w:space="0" w:color="auto"/>
        <w:bottom w:val="none" w:sz="0" w:space="0" w:color="auto"/>
        <w:right w:val="none" w:sz="0" w:space="0" w:color="auto"/>
      </w:divBdr>
    </w:div>
    <w:div w:id="2707353">
      <w:bodyDiv w:val="1"/>
      <w:marLeft w:val="0"/>
      <w:marRight w:val="0"/>
      <w:marTop w:val="0"/>
      <w:marBottom w:val="0"/>
      <w:divBdr>
        <w:top w:val="none" w:sz="0" w:space="0" w:color="auto"/>
        <w:left w:val="none" w:sz="0" w:space="0" w:color="auto"/>
        <w:bottom w:val="none" w:sz="0" w:space="0" w:color="auto"/>
        <w:right w:val="none" w:sz="0" w:space="0" w:color="auto"/>
      </w:divBdr>
    </w:div>
    <w:div w:id="9913591">
      <w:bodyDiv w:val="1"/>
      <w:marLeft w:val="0"/>
      <w:marRight w:val="0"/>
      <w:marTop w:val="0"/>
      <w:marBottom w:val="0"/>
      <w:divBdr>
        <w:top w:val="none" w:sz="0" w:space="0" w:color="auto"/>
        <w:left w:val="none" w:sz="0" w:space="0" w:color="auto"/>
        <w:bottom w:val="none" w:sz="0" w:space="0" w:color="auto"/>
        <w:right w:val="none" w:sz="0" w:space="0" w:color="auto"/>
      </w:divBdr>
    </w:div>
    <w:div w:id="11763542">
      <w:bodyDiv w:val="1"/>
      <w:marLeft w:val="0"/>
      <w:marRight w:val="0"/>
      <w:marTop w:val="0"/>
      <w:marBottom w:val="0"/>
      <w:divBdr>
        <w:top w:val="none" w:sz="0" w:space="0" w:color="auto"/>
        <w:left w:val="none" w:sz="0" w:space="0" w:color="auto"/>
        <w:bottom w:val="none" w:sz="0" w:space="0" w:color="auto"/>
        <w:right w:val="none" w:sz="0" w:space="0" w:color="auto"/>
      </w:divBdr>
    </w:div>
    <w:div w:id="11806516">
      <w:bodyDiv w:val="1"/>
      <w:marLeft w:val="0"/>
      <w:marRight w:val="0"/>
      <w:marTop w:val="0"/>
      <w:marBottom w:val="0"/>
      <w:divBdr>
        <w:top w:val="none" w:sz="0" w:space="0" w:color="auto"/>
        <w:left w:val="none" w:sz="0" w:space="0" w:color="auto"/>
        <w:bottom w:val="none" w:sz="0" w:space="0" w:color="auto"/>
        <w:right w:val="none" w:sz="0" w:space="0" w:color="auto"/>
      </w:divBdr>
    </w:div>
    <w:div w:id="19085420">
      <w:bodyDiv w:val="1"/>
      <w:marLeft w:val="0"/>
      <w:marRight w:val="0"/>
      <w:marTop w:val="0"/>
      <w:marBottom w:val="0"/>
      <w:divBdr>
        <w:top w:val="none" w:sz="0" w:space="0" w:color="auto"/>
        <w:left w:val="none" w:sz="0" w:space="0" w:color="auto"/>
        <w:bottom w:val="none" w:sz="0" w:space="0" w:color="auto"/>
        <w:right w:val="none" w:sz="0" w:space="0" w:color="auto"/>
      </w:divBdr>
    </w:div>
    <w:div w:id="21172746">
      <w:bodyDiv w:val="1"/>
      <w:marLeft w:val="0"/>
      <w:marRight w:val="0"/>
      <w:marTop w:val="0"/>
      <w:marBottom w:val="0"/>
      <w:divBdr>
        <w:top w:val="none" w:sz="0" w:space="0" w:color="auto"/>
        <w:left w:val="none" w:sz="0" w:space="0" w:color="auto"/>
        <w:bottom w:val="none" w:sz="0" w:space="0" w:color="auto"/>
        <w:right w:val="none" w:sz="0" w:space="0" w:color="auto"/>
      </w:divBdr>
    </w:div>
    <w:div w:id="22175898">
      <w:bodyDiv w:val="1"/>
      <w:marLeft w:val="0"/>
      <w:marRight w:val="0"/>
      <w:marTop w:val="0"/>
      <w:marBottom w:val="0"/>
      <w:divBdr>
        <w:top w:val="none" w:sz="0" w:space="0" w:color="auto"/>
        <w:left w:val="none" w:sz="0" w:space="0" w:color="auto"/>
        <w:bottom w:val="none" w:sz="0" w:space="0" w:color="auto"/>
        <w:right w:val="none" w:sz="0" w:space="0" w:color="auto"/>
      </w:divBdr>
    </w:div>
    <w:div w:id="23747437">
      <w:bodyDiv w:val="1"/>
      <w:marLeft w:val="0"/>
      <w:marRight w:val="0"/>
      <w:marTop w:val="0"/>
      <w:marBottom w:val="0"/>
      <w:divBdr>
        <w:top w:val="none" w:sz="0" w:space="0" w:color="auto"/>
        <w:left w:val="none" w:sz="0" w:space="0" w:color="auto"/>
        <w:bottom w:val="none" w:sz="0" w:space="0" w:color="auto"/>
        <w:right w:val="none" w:sz="0" w:space="0" w:color="auto"/>
      </w:divBdr>
    </w:div>
    <w:div w:id="35354333">
      <w:bodyDiv w:val="1"/>
      <w:marLeft w:val="0"/>
      <w:marRight w:val="0"/>
      <w:marTop w:val="0"/>
      <w:marBottom w:val="0"/>
      <w:divBdr>
        <w:top w:val="none" w:sz="0" w:space="0" w:color="auto"/>
        <w:left w:val="none" w:sz="0" w:space="0" w:color="auto"/>
        <w:bottom w:val="none" w:sz="0" w:space="0" w:color="auto"/>
        <w:right w:val="none" w:sz="0" w:space="0" w:color="auto"/>
      </w:divBdr>
    </w:div>
    <w:div w:id="44916918">
      <w:bodyDiv w:val="1"/>
      <w:marLeft w:val="0"/>
      <w:marRight w:val="0"/>
      <w:marTop w:val="0"/>
      <w:marBottom w:val="0"/>
      <w:divBdr>
        <w:top w:val="none" w:sz="0" w:space="0" w:color="auto"/>
        <w:left w:val="none" w:sz="0" w:space="0" w:color="auto"/>
        <w:bottom w:val="none" w:sz="0" w:space="0" w:color="auto"/>
        <w:right w:val="none" w:sz="0" w:space="0" w:color="auto"/>
      </w:divBdr>
    </w:div>
    <w:div w:id="51002528">
      <w:bodyDiv w:val="1"/>
      <w:marLeft w:val="0"/>
      <w:marRight w:val="0"/>
      <w:marTop w:val="0"/>
      <w:marBottom w:val="0"/>
      <w:divBdr>
        <w:top w:val="none" w:sz="0" w:space="0" w:color="auto"/>
        <w:left w:val="none" w:sz="0" w:space="0" w:color="auto"/>
        <w:bottom w:val="none" w:sz="0" w:space="0" w:color="auto"/>
        <w:right w:val="none" w:sz="0" w:space="0" w:color="auto"/>
      </w:divBdr>
    </w:div>
    <w:div w:id="55007622">
      <w:bodyDiv w:val="1"/>
      <w:marLeft w:val="0"/>
      <w:marRight w:val="0"/>
      <w:marTop w:val="0"/>
      <w:marBottom w:val="0"/>
      <w:divBdr>
        <w:top w:val="none" w:sz="0" w:space="0" w:color="auto"/>
        <w:left w:val="none" w:sz="0" w:space="0" w:color="auto"/>
        <w:bottom w:val="none" w:sz="0" w:space="0" w:color="auto"/>
        <w:right w:val="none" w:sz="0" w:space="0" w:color="auto"/>
      </w:divBdr>
    </w:div>
    <w:div w:id="63837218">
      <w:bodyDiv w:val="1"/>
      <w:marLeft w:val="0"/>
      <w:marRight w:val="0"/>
      <w:marTop w:val="0"/>
      <w:marBottom w:val="0"/>
      <w:divBdr>
        <w:top w:val="none" w:sz="0" w:space="0" w:color="auto"/>
        <w:left w:val="none" w:sz="0" w:space="0" w:color="auto"/>
        <w:bottom w:val="none" w:sz="0" w:space="0" w:color="auto"/>
        <w:right w:val="none" w:sz="0" w:space="0" w:color="auto"/>
      </w:divBdr>
    </w:div>
    <w:div w:id="73170304">
      <w:bodyDiv w:val="1"/>
      <w:marLeft w:val="0"/>
      <w:marRight w:val="0"/>
      <w:marTop w:val="0"/>
      <w:marBottom w:val="0"/>
      <w:divBdr>
        <w:top w:val="none" w:sz="0" w:space="0" w:color="auto"/>
        <w:left w:val="none" w:sz="0" w:space="0" w:color="auto"/>
        <w:bottom w:val="none" w:sz="0" w:space="0" w:color="auto"/>
        <w:right w:val="none" w:sz="0" w:space="0" w:color="auto"/>
      </w:divBdr>
    </w:div>
    <w:div w:id="81606079">
      <w:bodyDiv w:val="1"/>
      <w:marLeft w:val="0"/>
      <w:marRight w:val="0"/>
      <w:marTop w:val="0"/>
      <w:marBottom w:val="0"/>
      <w:divBdr>
        <w:top w:val="none" w:sz="0" w:space="0" w:color="auto"/>
        <w:left w:val="none" w:sz="0" w:space="0" w:color="auto"/>
        <w:bottom w:val="none" w:sz="0" w:space="0" w:color="auto"/>
        <w:right w:val="none" w:sz="0" w:space="0" w:color="auto"/>
      </w:divBdr>
    </w:div>
    <w:div w:id="84308187">
      <w:bodyDiv w:val="1"/>
      <w:marLeft w:val="0"/>
      <w:marRight w:val="0"/>
      <w:marTop w:val="0"/>
      <w:marBottom w:val="0"/>
      <w:divBdr>
        <w:top w:val="none" w:sz="0" w:space="0" w:color="auto"/>
        <w:left w:val="none" w:sz="0" w:space="0" w:color="auto"/>
        <w:bottom w:val="none" w:sz="0" w:space="0" w:color="auto"/>
        <w:right w:val="none" w:sz="0" w:space="0" w:color="auto"/>
      </w:divBdr>
    </w:div>
    <w:div w:id="87586831">
      <w:bodyDiv w:val="1"/>
      <w:marLeft w:val="0"/>
      <w:marRight w:val="0"/>
      <w:marTop w:val="0"/>
      <w:marBottom w:val="0"/>
      <w:divBdr>
        <w:top w:val="none" w:sz="0" w:space="0" w:color="auto"/>
        <w:left w:val="none" w:sz="0" w:space="0" w:color="auto"/>
        <w:bottom w:val="none" w:sz="0" w:space="0" w:color="auto"/>
        <w:right w:val="none" w:sz="0" w:space="0" w:color="auto"/>
      </w:divBdr>
    </w:div>
    <w:div w:id="91896867">
      <w:bodyDiv w:val="1"/>
      <w:marLeft w:val="0"/>
      <w:marRight w:val="0"/>
      <w:marTop w:val="0"/>
      <w:marBottom w:val="0"/>
      <w:divBdr>
        <w:top w:val="none" w:sz="0" w:space="0" w:color="auto"/>
        <w:left w:val="none" w:sz="0" w:space="0" w:color="auto"/>
        <w:bottom w:val="none" w:sz="0" w:space="0" w:color="auto"/>
        <w:right w:val="none" w:sz="0" w:space="0" w:color="auto"/>
      </w:divBdr>
    </w:div>
    <w:div w:id="92634354">
      <w:bodyDiv w:val="1"/>
      <w:marLeft w:val="0"/>
      <w:marRight w:val="0"/>
      <w:marTop w:val="0"/>
      <w:marBottom w:val="0"/>
      <w:divBdr>
        <w:top w:val="none" w:sz="0" w:space="0" w:color="auto"/>
        <w:left w:val="none" w:sz="0" w:space="0" w:color="auto"/>
        <w:bottom w:val="none" w:sz="0" w:space="0" w:color="auto"/>
        <w:right w:val="none" w:sz="0" w:space="0" w:color="auto"/>
      </w:divBdr>
    </w:div>
    <w:div w:id="96408044">
      <w:bodyDiv w:val="1"/>
      <w:marLeft w:val="0"/>
      <w:marRight w:val="0"/>
      <w:marTop w:val="0"/>
      <w:marBottom w:val="0"/>
      <w:divBdr>
        <w:top w:val="none" w:sz="0" w:space="0" w:color="auto"/>
        <w:left w:val="none" w:sz="0" w:space="0" w:color="auto"/>
        <w:bottom w:val="none" w:sz="0" w:space="0" w:color="auto"/>
        <w:right w:val="none" w:sz="0" w:space="0" w:color="auto"/>
      </w:divBdr>
    </w:div>
    <w:div w:id="101732424">
      <w:bodyDiv w:val="1"/>
      <w:marLeft w:val="0"/>
      <w:marRight w:val="0"/>
      <w:marTop w:val="0"/>
      <w:marBottom w:val="0"/>
      <w:divBdr>
        <w:top w:val="none" w:sz="0" w:space="0" w:color="auto"/>
        <w:left w:val="none" w:sz="0" w:space="0" w:color="auto"/>
        <w:bottom w:val="none" w:sz="0" w:space="0" w:color="auto"/>
        <w:right w:val="none" w:sz="0" w:space="0" w:color="auto"/>
      </w:divBdr>
    </w:div>
    <w:div w:id="105082261">
      <w:bodyDiv w:val="1"/>
      <w:marLeft w:val="0"/>
      <w:marRight w:val="0"/>
      <w:marTop w:val="0"/>
      <w:marBottom w:val="0"/>
      <w:divBdr>
        <w:top w:val="none" w:sz="0" w:space="0" w:color="auto"/>
        <w:left w:val="none" w:sz="0" w:space="0" w:color="auto"/>
        <w:bottom w:val="none" w:sz="0" w:space="0" w:color="auto"/>
        <w:right w:val="none" w:sz="0" w:space="0" w:color="auto"/>
      </w:divBdr>
    </w:div>
    <w:div w:id="105927107">
      <w:bodyDiv w:val="1"/>
      <w:marLeft w:val="0"/>
      <w:marRight w:val="0"/>
      <w:marTop w:val="0"/>
      <w:marBottom w:val="0"/>
      <w:divBdr>
        <w:top w:val="none" w:sz="0" w:space="0" w:color="auto"/>
        <w:left w:val="none" w:sz="0" w:space="0" w:color="auto"/>
        <w:bottom w:val="none" w:sz="0" w:space="0" w:color="auto"/>
        <w:right w:val="none" w:sz="0" w:space="0" w:color="auto"/>
      </w:divBdr>
    </w:div>
    <w:div w:id="109016266">
      <w:bodyDiv w:val="1"/>
      <w:marLeft w:val="0"/>
      <w:marRight w:val="0"/>
      <w:marTop w:val="0"/>
      <w:marBottom w:val="0"/>
      <w:divBdr>
        <w:top w:val="none" w:sz="0" w:space="0" w:color="auto"/>
        <w:left w:val="none" w:sz="0" w:space="0" w:color="auto"/>
        <w:bottom w:val="none" w:sz="0" w:space="0" w:color="auto"/>
        <w:right w:val="none" w:sz="0" w:space="0" w:color="auto"/>
      </w:divBdr>
    </w:div>
    <w:div w:id="109132711">
      <w:bodyDiv w:val="1"/>
      <w:marLeft w:val="0"/>
      <w:marRight w:val="0"/>
      <w:marTop w:val="0"/>
      <w:marBottom w:val="0"/>
      <w:divBdr>
        <w:top w:val="none" w:sz="0" w:space="0" w:color="auto"/>
        <w:left w:val="none" w:sz="0" w:space="0" w:color="auto"/>
        <w:bottom w:val="none" w:sz="0" w:space="0" w:color="auto"/>
        <w:right w:val="none" w:sz="0" w:space="0" w:color="auto"/>
      </w:divBdr>
    </w:div>
    <w:div w:id="134565697">
      <w:bodyDiv w:val="1"/>
      <w:marLeft w:val="0"/>
      <w:marRight w:val="0"/>
      <w:marTop w:val="0"/>
      <w:marBottom w:val="0"/>
      <w:divBdr>
        <w:top w:val="none" w:sz="0" w:space="0" w:color="auto"/>
        <w:left w:val="none" w:sz="0" w:space="0" w:color="auto"/>
        <w:bottom w:val="none" w:sz="0" w:space="0" w:color="auto"/>
        <w:right w:val="none" w:sz="0" w:space="0" w:color="auto"/>
      </w:divBdr>
    </w:div>
    <w:div w:id="137958038">
      <w:bodyDiv w:val="1"/>
      <w:marLeft w:val="0"/>
      <w:marRight w:val="0"/>
      <w:marTop w:val="0"/>
      <w:marBottom w:val="0"/>
      <w:divBdr>
        <w:top w:val="none" w:sz="0" w:space="0" w:color="auto"/>
        <w:left w:val="none" w:sz="0" w:space="0" w:color="auto"/>
        <w:bottom w:val="none" w:sz="0" w:space="0" w:color="auto"/>
        <w:right w:val="none" w:sz="0" w:space="0" w:color="auto"/>
      </w:divBdr>
    </w:div>
    <w:div w:id="138543739">
      <w:bodyDiv w:val="1"/>
      <w:marLeft w:val="0"/>
      <w:marRight w:val="0"/>
      <w:marTop w:val="0"/>
      <w:marBottom w:val="0"/>
      <w:divBdr>
        <w:top w:val="none" w:sz="0" w:space="0" w:color="auto"/>
        <w:left w:val="none" w:sz="0" w:space="0" w:color="auto"/>
        <w:bottom w:val="none" w:sz="0" w:space="0" w:color="auto"/>
        <w:right w:val="none" w:sz="0" w:space="0" w:color="auto"/>
      </w:divBdr>
    </w:div>
    <w:div w:id="138811155">
      <w:bodyDiv w:val="1"/>
      <w:marLeft w:val="0"/>
      <w:marRight w:val="0"/>
      <w:marTop w:val="0"/>
      <w:marBottom w:val="0"/>
      <w:divBdr>
        <w:top w:val="none" w:sz="0" w:space="0" w:color="auto"/>
        <w:left w:val="none" w:sz="0" w:space="0" w:color="auto"/>
        <w:bottom w:val="none" w:sz="0" w:space="0" w:color="auto"/>
        <w:right w:val="none" w:sz="0" w:space="0" w:color="auto"/>
      </w:divBdr>
    </w:div>
    <w:div w:id="168298625">
      <w:bodyDiv w:val="1"/>
      <w:marLeft w:val="0"/>
      <w:marRight w:val="0"/>
      <w:marTop w:val="0"/>
      <w:marBottom w:val="0"/>
      <w:divBdr>
        <w:top w:val="none" w:sz="0" w:space="0" w:color="auto"/>
        <w:left w:val="none" w:sz="0" w:space="0" w:color="auto"/>
        <w:bottom w:val="none" w:sz="0" w:space="0" w:color="auto"/>
        <w:right w:val="none" w:sz="0" w:space="0" w:color="auto"/>
      </w:divBdr>
    </w:div>
    <w:div w:id="169757904">
      <w:bodyDiv w:val="1"/>
      <w:marLeft w:val="0"/>
      <w:marRight w:val="0"/>
      <w:marTop w:val="0"/>
      <w:marBottom w:val="0"/>
      <w:divBdr>
        <w:top w:val="none" w:sz="0" w:space="0" w:color="auto"/>
        <w:left w:val="none" w:sz="0" w:space="0" w:color="auto"/>
        <w:bottom w:val="none" w:sz="0" w:space="0" w:color="auto"/>
        <w:right w:val="none" w:sz="0" w:space="0" w:color="auto"/>
      </w:divBdr>
    </w:div>
    <w:div w:id="174001988">
      <w:bodyDiv w:val="1"/>
      <w:marLeft w:val="0"/>
      <w:marRight w:val="0"/>
      <w:marTop w:val="0"/>
      <w:marBottom w:val="0"/>
      <w:divBdr>
        <w:top w:val="none" w:sz="0" w:space="0" w:color="auto"/>
        <w:left w:val="none" w:sz="0" w:space="0" w:color="auto"/>
        <w:bottom w:val="none" w:sz="0" w:space="0" w:color="auto"/>
        <w:right w:val="none" w:sz="0" w:space="0" w:color="auto"/>
      </w:divBdr>
    </w:div>
    <w:div w:id="176818146">
      <w:bodyDiv w:val="1"/>
      <w:marLeft w:val="0"/>
      <w:marRight w:val="0"/>
      <w:marTop w:val="0"/>
      <w:marBottom w:val="0"/>
      <w:divBdr>
        <w:top w:val="none" w:sz="0" w:space="0" w:color="auto"/>
        <w:left w:val="none" w:sz="0" w:space="0" w:color="auto"/>
        <w:bottom w:val="none" w:sz="0" w:space="0" w:color="auto"/>
        <w:right w:val="none" w:sz="0" w:space="0" w:color="auto"/>
      </w:divBdr>
    </w:div>
    <w:div w:id="178273766">
      <w:bodyDiv w:val="1"/>
      <w:marLeft w:val="0"/>
      <w:marRight w:val="0"/>
      <w:marTop w:val="0"/>
      <w:marBottom w:val="0"/>
      <w:divBdr>
        <w:top w:val="none" w:sz="0" w:space="0" w:color="auto"/>
        <w:left w:val="none" w:sz="0" w:space="0" w:color="auto"/>
        <w:bottom w:val="none" w:sz="0" w:space="0" w:color="auto"/>
        <w:right w:val="none" w:sz="0" w:space="0" w:color="auto"/>
      </w:divBdr>
    </w:div>
    <w:div w:id="181358424">
      <w:bodyDiv w:val="1"/>
      <w:marLeft w:val="0"/>
      <w:marRight w:val="0"/>
      <w:marTop w:val="0"/>
      <w:marBottom w:val="0"/>
      <w:divBdr>
        <w:top w:val="none" w:sz="0" w:space="0" w:color="auto"/>
        <w:left w:val="none" w:sz="0" w:space="0" w:color="auto"/>
        <w:bottom w:val="none" w:sz="0" w:space="0" w:color="auto"/>
        <w:right w:val="none" w:sz="0" w:space="0" w:color="auto"/>
      </w:divBdr>
    </w:div>
    <w:div w:id="188758370">
      <w:bodyDiv w:val="1"/>
      <w:marLeft w:val="0"/>
      <w:marRight w:val="0"/>
      <w:marTop w:val="0"/>
      <w:marBottom w:val="0"/>
      <w:divBdr>
        <w:top w:val="none" w:sz="0" w:space="0" w:color="auto"/>
        <w:left w:val="none" w:sz="0" w:space="0" w:color="auto"/>
        <w:bottom w:val="none" w:sz="0" w:space="0" w:color="auto"/>
        <w:right w:val="none" w:sz="0" w:space="0" w:color="auto"/>
      </w:divBdr>
    </w:div>
    <w:div w:id="204219557">
      <w:bodyDiv w:val="1"/>
      <w:marLeft w:val="0"/>
      <w:marRight w:val="0"/>
      <w:marTop w:val="0"/>
      <w:marBottom w:val="0"/>
      <w:divBdr>
        <w:top w:val="none" w:sz="0" w:space="0" w:color="auto"/>
        <w:left w:val="none" w:sz="0" w:space="0" w:color="auto"/>
        <w:bottom w:val="none" w:sz="0" w:space="0" w:color="auto"/>
        <w:right w:val="none" w:sz="0" w:space="0" w:color="auto"/>
      </w:divBdr>
    </w:div>
    <w:div w:id="211307015">
      <w:bodyDiv w:val="1"/>
      <w:marLeft w:val="0"/>
      <w:marRight w:val="0"/>
      <w:marTop w:val="0"/>
      <w:marBottom w:val="0"/>
      <w:divBdr>
        <w:top w:val="none" w:sz="0" w:space="0" w:color="auto"/>
        <w:left w:val="none" w:sz="0" w:space="0" w:color="auto"/>
        <w:bottom w:val="none" w:sz="0" w:space="0" w:color="auto"/>
        <w:right w:val="none" w:sz="0" w:space="0" w:color="auto"/>
      </w:divBdr>
    </w:div>
    <w:div w:id="211353848">
      <w:bodyDiv w:val="1"/>
      <w:marLeft w:val="0"/>
      <w:marRight w:val="0"/>
      <w:marTop w:val="0"/>
      <w:marBottom w:val="0"/>
      <w:divBdr>
        <w:top w:val="none" w:sz="0" w:space="0" w:color="auto"/>
        <w:left w:val="none" w:sz="0" w:space="0" w:color="auto"/>
        <w:bottom w:val="none" w:sz="0" w:space="0" w:color="auto"/>
        <w:right w:val="none" w:sz="0" w:space="0" w:color="auto"/>
      </w:divBdr>
    </w:div>
    <w:div w:id="225263688">
      <w:bodyDiv w:val="1"/>
      <w:marLeft w:val="0"/>
      <w:marRight w:val="0"/>
      <w:marTop w:val="0"/>
      <w:marBottom w:val="0"/>
      <w:divBdr>
        <w:top w:val="none" w:sz="0" w:space="0" w:color="auto"/>
        <w:left w:val="none" w:sz="0" w:space="0" w:color="auto"/>
        <w:bottom w:val="none" w:sz="0" w:space="0" w:color="auto"/>
        <w:right w:val="none" w:sz="0" w:space="0" w:color="auto"/>
      </w:divBdr>
    </w:div>
    <w:div w:id="240991672">
      <w:bodyDiv w:val="1"/>
      <w:marLeft w:val="0"/>
      <w:marRight w:val="0"/>
      <w:marTop w:val="0"/>
      <w:marBottom w:val="0"/>
      <w:divBdr>
        <w:top w:val="none" w:sz="0" w:space="0" w:color="auto"/>
        <w:left w:val="none" w:sz="0" w:space="0" w:color="auto"/>
        <w:bottom w:val="none" w:sz="0" w:space="0" w:color="auto"/>
        <w:right w:val="none" w:sz="0" w:space="0" w:color="auto"/>
      </w:divBdr>
    </w:div>
    <w:div w:id="245457716">
      <w:bodyDiv w:val="1"/>
      <w:marLeft w:val="0"/>
      <w:marRight w:val="0"/>
      <w:marTop w:val="0"/>
      <w:marBottom w:val="0"/>
      <w:divBdr>
        <w:top w:val="none" w:sz="0" w:space="0" w:color="auto"/>
        <w:left w:val="none" w:sz="0" w:space="0" w:color="auto"/>
        <w:bottom w:val="none" w:sz="0" w:space="0" w:color="auto"/>
        <w:right w:val="none" w:sz="0" w:space="0" w:color="auto"/>
      </w:divBdr>
    </w:div>
    <w:div w:id="245770664">
      <w:bodyDiv w:val="1"/>
      <w:marLeft w:val="0"/>
      <w:marRight w:val="0"/>
      <w:marTop w:val="0"/>
      <w:marBottom w:val="0"/>
      <w:divBdr>
        <w:top w:val="none" w:sz="0" w:space="0" w:color="auto"/>
        <w:left w:val="none" w:sz="0" w:space="0" w:color="auto"/>
        <w:bottom w:val="none" w:sz="0" w:space="0" w:color="auto"/>
        <w:right w:val="none" w:sz="0" w:space="0" w:color="auto"/>
      </w:divBdr>
    </w:div>
    <w:div w:id="247617165">
      <w:bodyDiv w:val="1"/>
      <w:marLeft w:val="0"/>
      <w:marRight w:val="0"/>
      <w:marTop w:val="0"/>
      <w:marBottom w:val="0"/>
      <w:divBdr>
        <w:top w:val="none" w:sz="0" w:space="0" w:color="auto"/>
        <w:left w:val="none" w:sz="0" w:space="0" w:color="auto"/>
        <w:bottom w:val="none" w:sz="0" w:space="0" w:color="auto"/>
        <w:right w:val="none" w:sz="0" w:space="0" w:color="auto"/>
      </w:divBdr>
    </w:div>
    <w:div w:id="249317343">
      <w:bodyDiv w:val="1"/>
      <w:marLeft w:val="0"/>
      <w:marRight w:val="0"/>
      <w:marTop w:val="0"/>
      <w:marBottom w:val="0"/>
      <w:divBdr>
        <w:top w:val="none" w:sz="0" w:space="0" w:color="auto"/>
        <w:left w:val="none" w:sz="0" w:space="0" w:color="auto"/>
        <w:bottom w:val="none" w:sz="0" w:space="0" w:color="auto"/>
        <w:right w:val="none" w:sz="0" w:space="0" w:color="auto"/>
      </w:divBdr>
    </w:div>
    <w:div w:id="250820354">
      <w:bodyDiv w:val="1"/>
      <w:marLeft w:val="0"/>
      <w:marRight w:val="0"/>
      <w:marTop w:val="0"/>
      <w:marBottom w:val="0"/>
      <w:divBdr>
        <w:top w:val="none" w:sz="0" w:space="0" w:color="auto"/>
        <w:left w:val="none" w:sz="0" w:space="0" w:color="auto"/>
        <w:bottom w:val="none" w:sz="0" w:space="0" w:color="auto"/>
        <w:right w:val="none" w:sz="0" w:space="0" w:color="auto"/>
      </w:divBdr>
    </w:div>
    <w:div w:id="254633720">
      <w:bodyDiv w:val="1"/>
      <w:marLeft w:val="0"/>
      <w:marRight w:val="0"/>
      <w:marTop w:val="0"/>
      <w:marBottom w:val="0"/>
      <w:divBdr>
        <w:top w:val="none" w:sz="0" w:space="0" w:color="auto"/>
        <w:left w:val="none" w:sz="0" w:space="0" w:color="auto"/>
        <w:bottom w:val="none" w:sz="0" w:space="0" w:color="auto"/>
        <w:right w:val="none" w:sz="0" w:space="0" w:color="auto"/>
      </w:divBdr>
    </w:div>
    <w:div w:id="256137326">
      <w:bodyDiv w:val="1"/>
      <w:marLeft w:val="0"/>
      <w:marRight w:val="0"/>
      <w:marTop w:val="0"/>
      <w:marBottom w:val="0"/>
      <w:divBdr>
        <w:top w:val="none" w:sz="0" w:space="0" w:color="auto"/>
        <w:left w:val="none" w:sz="0" w:space="0" w:color="auto"/>
        <w:bottom w:val="none" w:sz="0" w:space="0" w:color="auto"/>
        <w:right w:val="none" w:sz="0" w:space="0" w:color="auto"/>
      </w:divBdr>
    </w:div>
    <w:div w:id="260529989">
      <w:bodyDiv w:val="1"/>
      <w:marLeft w:val="0"/>
      <w:marRight w:val="0"/>
      <w:marTop w:val="0"/>
      <w:marBottom w:val="0"/>
      <w:divBdr>
        <w:top w:val="none" w:sz="0" w:space="0" w:color="auto"/>
        <w:left w:val="none" w:sz="0" w:space="0" w:color="auto"/>
        <w:bottom w:val="none" w:sz="0" w:space="0" w:color="auto"/>
        <w:right w:val="none" w:sz="0" w:space="0" w:color="auto"/>
      </w:divBdr>
    </w:div>
    <w:div w:id="267125704">
      <w:bodyDiv w:val="1"/>
      <w:marLeft w:val="0"/>
      <w:marRight w:val="0"/>
      <w:marTop w:val="0"/>
      <w:marBottom w:val="0"/>
      <w:divBdr>
        <w:top w:val="none" w:sz="0" w:space="0" w:color="auto"/>
        <w:left w:val="none" w:sz="0" w:space="0" w:color="auto"/>
        <w:bottom w:val="none" w:sz="0" w:space="0" w:color="auto"/>
        <w:right w:val="none" w:sz="0" w:space="0" w:color="auto"/>
      </w:divBdr>
    </w:div>
    <w:div w:id="296028130">
      <w:bodyDiv w:val="1"/>
      <w:marLeft w:val="0"/>
      <w:marRight w:val="0"/>
      <w:marTop w:val="0"/>
      <w:marBottom w:val="0"/>
      <w:divBdr>
        <w:top w:val="none" w:sz="0" w:space="0" w:color="auto"/>
        <w:left w:val="none" w:sz="0" w:space="0" w:color="auto"/>
        <w:bottom w:val="none" w:sz="0" w:space="0" w:color="auto"/>
        <w:right w:val="none" w:sz="0" w:space="0" w:color="auto"/>
      </w:divBdr>
    </w:div>
    <w:div w:id="302273648">
      <w:bodyDiv w:val="1"/>
      <w:marLeft w:val="0"/>
      <w:marRight w:val="0"/>
      <w:marTop w:val="0"/>
      <w:marBottom w:val="0"/>
      <w:divBdr>
        <w:top w:val="none" w:sz="0" w:space="0" w:color="auto"/>
        <w:left w:val="none" w:sz="0" w:space="0" w:color="auto"/>
        <w:bottom w:val="none" w:sz="0" w:space="0" w:color="auto"/>
        <w:right w:val="none" w:sz="0" w:space="0" w:color="auto"/>
      </w:divBdr>
    </w:div>
    <w:div w:id="306789181">
      <w:bodyDiv w:val="1"/>
      <w:marLeft w:val="0"/>
      <w:marRight w:val="0"/>
      <w:marTop w:val="0"/>
      <w:marBottom w:val="0"/>
      <w:divBdr>
        <w:top w:val="none" w:sz="0" w:space="0" w:color="auto"/>
        <w:left w:val="none" w:sz="0" w:space="0" w:color="auto"/>
        <w:bottom w:val="none" w:sz="0" w:space="0" w:color="auto"/>
        <w:right w:val="none" w:sz="0" w:space="0" w:color="auto"/>
      </w:divBdr>
    </w:div>
    <w:div w:id="331178359">
      <w:bodyDiv w:val="1"/>
      <w:marLeft w:val="0"/>
      <w:marRight w:val="0"/>
      <w:marTop w:val="0"/>
      <w:marBottom w:val="0"/>
      <w:divBdr>
        <w:top w:val="none" w:sz="0" w:space="0" w:color="auto"/>
        <w:left w:val="none" w:sz="0" w:space="0" w:color="auto"/>
        <w:bottom w:val="none" w:sz="0" w:space="0" w:color="auto"/>
        <w:right w:val="none" w:sz="0" w:space="0" w:color="auto"/>
      </w:divBdr>
    </w:div>
    <w:div w:id="332414443">
      <w:bodyDiv w:val="1"/>
      <w:marLeft w:val="0"/>
      <w:marRight w:val="0"/>
      <w:marTop w:val="0"/>
      <w:marBottom w:val="0"/>
      <w:divBdr>
        <w:top w:val="none" w:sz="0" w:space="0" w:color="auto"/>
        <w:left w:val="none" w:sz="0" w:space="0" w:color="auto"/>
        <w:bottom w:val="none" w:sz="0" w:space="0" w:color="auto"/>
        <w:right w:val="none" w:sz="0" w:space="0" w:color="auto"/>
      </w:divBdr>
    </w:div>
    <w:div w:id="333918937">
      <w:bodyDiv w:val="1"/>
      <w:marLeft w:val="0"/>
      <w:marRight w:val="0"/>
      <w:marTop w:val="0"/>
      <w:marBottom w:val="0"/>
      <w:divBdr>
        <w:top w:val="none" w:sz="0" w:space="0" w:color="auto"/>
        <w:left w:val="none" w:sz="0" w:space="0" w:color="auto"/>
        <w:bottom w:val="none" w:sz="0" w:space="0" w:color="auto"/>
        <w:right w:val="none" w:sz="0" w:space="0" w:color="auto"/>
      </w:divBdr>
    </w:div>
    <w:div w:id="344131798">
      <w:bodyDiv w:val="1"/>
      <w:marLeft w:val="0"/>
      <w:marRight w:val="0"/>
      <w:marTop w:val="0"/>
      <w:marBottom w:val="0"/>
      <w:divBdr>
        <w:top w:val="none" w:sz="0" w:space="0" w:color="auto"/>
        <w:left w:val="none" w:sz="0" w:space="0" w:color="auto"/>
        <w:bottom w:val="none" w:sz="0" w:space="0" w:color="auto"/>
        <w:right w:val="none" w:sz="0" w:space="0" w:color="auto"/>
      </w:divBdr>
    </w:div>
    <w:div w:id="346099257">
      <w:bodyDiv w:val="1"/>
      <w:marLeft w:val="0"/>
      <w:marRight w:val="0"/>
      <w:marTop w:val="0"/>
      <w:marBottom w:val="0"/>
      <w:divBdr>
        <w:top w:val="none" w:sz="0" w:space="0" w:color="auto"/>
        <w:left w:val="none" w:sz="0" w:space="0" w:color="auto"/>
        <w:bottom w:val="none" w:sz="0" w:space="0" w:color="auto"/>
        <w:right w:val="none" w:sz="0" w:space="0" w:color="auto"/>
      </w:divBdr>
    </w:div>
    <w:div w:id="346954107">
      <w:bodyDiv w:val="1"/>
      <w:marLeft w:val="0"/>
      <w:marRight w:val="0"/>
      <w:marTop w:val="0"/>
      <w:marBottom w:val="0"/>
      <w:divBdr>
        <w:top w:val="none" w:sz="0" w:space="0" w:color="auto"/>
        <w:left w:val="none" w:sz="0" w:space="0" w:color="auto"/>
        <w:bottom w:val="none" w:sz="0" w:space="0" w:color="auto"/>
        <w:right w:val="none" w:sz="0" w:space="0" w:color="auto"/>
      </w:divBdr>
    </w:div>
    <w:div w:id="365833551">
      <w:bodyDiv w:val="1"/>
      <w:marLeft w:val="0"/>
      <w:marRight w:val="0"/>
      <w:marTop w:val="0"/>
      <w:marBottom w:val="0"/>
      <w:divBdr>
        <w:top w:val="none" w:sz="0" w:space="0" w:color="auto"/>
        <w:left w:val="none" w:sz="0" w:space="0" w:color="auto"/>
        <w:bottom w:val="none" w:sz="0" w:space="0" w:color="auto"/>
        <w:right w:val="none" w:sz="0" w:space="0" w:color="auto"/>
      </w:divBdr>
    </w:div>
    <w:div w:id="369499944">
      <w:bodyDiv w:val="1"/>
      <w:marLeft w:val="0"/>
      <w:marRight w:val="0"/>
      <w:marTop w:val="0"/>
      <w:marBottom w:val="0"/>
      <w:divBdr>
        <w:top w:val="none" w:sz="0" w:space="0" w:color="auto"/>
        <w:left w:val="none" w:sz="0" w:space="0" w:color="auto"/>
        <w:bottom w:val="none" w:sz="0" w:space="0" w:color="auto"/>
        <w:right w:val="none" w:sz="0" w:space="0" w:color="auto"/>
      </w:divBdr>
    </w:div>
    <w:div w:id="377752469">
      <w:bodyDiv w:val="1"/>
      <w:marLeft w:val="0"/>
      <w:marRight w:val="0"/>
      <w:marTop w:val="0"/>
      <w:marBottom w:val="0"/>
      <w:divBdr>
        <w:top w:val="none" w:sz="0" w:space="0" w:color="auto"/>
        <w:left w:val="none" w:sz="0" w:space="0" w:color="auto"/>
        <w:bottom w:val="none" w:sz="0" w:space="0" w:color="auto"/>
        <w:right w:val="none" w:sz="0" w:space="0" w:color="auto"/>
      </w:divBdr>
    </w:div>
    <w:div w:id="378280706">
      <w:bodyDiv w:val="1"/>
      <w:marLeft w:val="0"/>
      <w:marRight w:val="0"/>
      <w:marTop w:val="0"/>
      <w:marBottom w:val="0"/>
      <w:divBdr>
        <w:top w:val="none" w:sz="0" w:space="0" w:color="auto"/>
        <w:left w:val="none" w:sz="0" w:space="0" w:color="auto"/>
        <w:bottom w:val="none" w:sz="0" w:space="0" w:color="auto"/>
        <w:right w:val="none" w:sz="0" w:space="0" w:color="auto"/>
      </w:divBdr>
    </w:div>
    <w:div w:id="388504499">
      <w:bodyDiv w:val="1"/>
      <w:marLeft w:val="0"/>
      <w:marRight w:val="0"/>
      <w:marTop w:val="0"/>
      <w:marBottom w:val="0"/>
      <w:divBdr>
        <w:top w:val="none" w:sz="0" w:space="0" w:color="auto"/>
        <w:left w:val="none" w:sz="0" w:space="0" w:color="auto"/>
        <w:bottom w:val="none" w:sz="0" w:space="0" w:color="auto"/>
        <w:right w:val="none" w:sz="0" w:space="0" w:color="auto"/>
      </w:divBdr>
    </w:div>
    <w:div w:id="389429960">
      <w:bodyDiv w:val="1"/>
      <w:marLeft w:val="0"/>
      <w:marRight w:val="0"/>
      <w:marTop w:val="0"/>
      <w:marBottom w:val="0"/>
      <w:divBdr>
        <w:top w:val="none" w:sz="0" w:space="0" w:color="auto"/>
        <w:left w:val="none" w:sz="0" w:space="0" w:color="auto"/>
        <w:bottom w:val="none" w:sz="0" w:space="0" w:color="auto"/>
        <w:right w:val="none" w:sz="0" w:space="0" w:color="auto"/>
      </w:divBdr>
    </w:div>
    <w:div w:id="390664869">
      <w:bodyDiv w:val="1"/>
      <w:marLeft w:val="0"/>
      <w:marRight w:val="0"/>
      <w:marTop w:val="0"/>
      <w:marBottom w:val="0"/>
      <w:divBdr>
        <w:top w:val="none" w:sz="0" w:space="0" w:color="auto"/>
        <w:left w:val="none" w:sz="0" w:space="0" w:color="auto"/>
        <w:bottom w:val="none" w:sz="0" w:space="0" w:color="auto"/>
        <w:right w:val="none" w:sz="0" w:space="0" w:color="auto"/>
      </w:divBdr>
    </w:div>
    <w:div w:id="392041716">
      <w:bodyDiv w:val="1"/>
      <w:marLeft w:val="0"/>
      <w:marRight w:val="0"/>
      <w:marTop w:val="0"/>
      <w:marBottom w:val="0"/>
      <w:divBdr>
        <w:top w:val="none" w:sz="0" w:space="0" w:color="auto"/>
        <w:left w:val="none" w:sz="0" w:space="0" w:color="auto"/>
        <w:bottom w:val="none" w:sz="0" w:space="0" w:color="auto"/>
        <w:right w:val="none" w:sz="0" w:space="0" w:color="auto"/>
      </w:divBdr>
    </w:div>
    <w:div w:id="402219415">
      <w:bodyDiv w:val="1"/>
      <w:marLeft w:val="0"/>
      <w:marRight w:val="0"/>
      <w:marTop w:val="0"/>
      <w:marBottom w:val="0"/>
      <w:divBdr>
        <w:top w:val="none" w:sz="0" w:space="0" w:color="auto"/>
        <w:left w:val="none" w:sz="0" w:space="0" w:color="auto"/>
        <w:bottom w:val="none" w:sz="0" w:space="0" w:color="auto"/>
        <w:right w:val="none" w:sz="0" w:space="0" w:color="auto"/>
      </w:divBdr>
    </w:div>
    <w:div w:id="408961280">
      <w:bodyDiv w:val="1"/>
      <w:marLeft w:val="0"/>
      <w:marRight w:val="0"/>
      <w:marTop w:val="0"/>
      <w:marBottom w:val="0"/>
      <w:divBdr>
        <w:top w:val="none" w:sz="0" w:space="0" w:color="auto"/>
        <w:left w:val="none" w:sz="0" w:space="0" w:color="auto"/>
        <w:bottom w:val="none" w:sz="0" w:space="0" w:color="auto"/>
        <w:right w:val="none" w:sz="0" w:space="0" w:color="auto"/>
      </w:divBdr>
    </w:div>
    <w:div w:id="415059525">
      <w:bodyDiv w:val="1"/>
      <w:marLeft w:val="0"/>
      <w:marRight w:val="0"/>
      <w:marTop w:val="0"/>
      <w:marBottom w:val="0"/>
      <w:divBdr>
        <w:top w:val="none" w:sz="0" w:space="0" w:color="auto"/>
        <w:left w:val="none" w:sz="0" w:space="0" w:color="auto"/>
        <w:bottom w:val="none" w:sz="0" w:space="0" w:color="auto"/>
        <w:right w:val="none" w:sz="0" w:space="0" w:color="auto"/>
      </w:divBdr>
    </w:div>
    <w:div w:id="416024269">
      <w:bodyDiv w:val="1"/>
      <w:marLeft w:val="0"/>
      <w:marRight w:val="0"/>
      <w:marTop w:val="0"/>
      <w:marBottom w:val="0"/>
      <w:divBdr>
        <w:top w:val="none" w:sz="0" w:space="0" w:color="auto"/>
        <w:left w:val="none" w:sz="0" w:space="0" w:color="auto"/>
        <w:bottom w:val="none" w:sz="0" w:space="0" w:color="auto"/>
        <w:right w:val="none" w:sz="0" w:space="0" w:color="auto"/>
      </w:divBdr>
    </w:div>
    <w:div w:id="422576657">
      <w:bodyDiv w:val="1"/>
      <w:marLeft w:val="0"/>
      <w:marRight w:val="0"/>
      <w:marTop w:val="0"/>
      <w:marBottom w:val="0"/>
      <w:divBdr>
        <w:top w:val="none" w:sz="0" w:space="0" w:color="auto"/>
        <w:left w:val="none" w:sz="0" w:space="0" w:color="auto"/>
        <w:bottom w:val="none" w:sz="0" w:space="0" w:color="auto"/>
        <w:right w:val="none" w:sz="0" w:space="0" w:color="auto"/>
      </w:divBdr>
    </w:div>
    <w:div w:id="423847638">
      <w:bodyDiv w:val="1"/>
      <w:marLeft w:val="0"/>
      <w:marRight w:val="0"/>
      <w:marTop w:val="0"/>
      <w:marBottom w:val="0"/>
      <w:divBdr>
        <w:top w:val="none" w:sz="0" w:space="0" w:color="auto"/>
        <w:left w:val="none" w:sz="0" w:space="0" w:color="auto"/>
        <w:bottom w:val="none" w:sz="0" w:space="0" w:color="auto"/>
        <w:right w:val="none" w:sz="0" w:space="0" w:color="auto"/>
      </w:divBdr>
    </w:div>
    <w:div w:id="424769247">
      <w:bodyDiv w:val="1"/>
      <w:marLeft w:val="0"/>
      <w:marRight w:val="0"/>
      <w:marTop w:val="0"/>
      <w:marBottom w:val="0"/>
      <w:divBdr>
        <w:top w:val="none" w:sz="0" w:space="0" w:color="auto"/>
        <w:left w:val="none" w:sz="0" w:space="0" w:color="auto"/>
        <w:bottom w:val="none" w:sz="0" w:space="0" w:color="auto"/>
        <w:right w:val="none" w:sz="0" w:space="0" w:color="auto"/>
      </w:divBdr>
    </w:div>
    <w:div w:id="437332235">
      <w:bodyDiv w:val="1"/>
      <w:marLeft w:val="0"/>
      <w:marRight w:val="0"/>
      <w:marTop w:val="0"/>
      <w:marBottom w:val="0"/>
      <w:divBdr>
        <w:top w:val="none" w:sz="0" w:space="0" w:color="auto"/>
        <w:left w:val="none" w:sz="0" w:space="0" w:color="auto"/>
        <w:bottom w:val="none" w:sz="0" w:space="0" w:color="auto"/>
        <w:right w:val="none" w:sz="0" w:space="0" w:color="auto"/>
      </w:divBdr>
    </w:div>
    <w:div w:id="438643784">
      <w:bodyDiv w:val="1"/>
      <w:marLeft w:val="0"/>
      <w:marRight w:val="0"/>
      <w:marTop w:val="0"/>
      <w:marBottom w:val="0"/>
      <w:divBdr>
        <w:top w:val="none" w:sz="0" w:space="0" w:color="auto"/>
        <w:left w:val="none" w:sz="0" w:space="0" w:color="auto"/>
        <w:bottom w:val="none" w:sz="0" w:space="0" w:color="auto"/>
        <w:right w:val="none" w:sz="0" w:space="0" w:color="auto"/>
      </w:divBdr>
    </w:div>
    <w:div w:id="454373441">
      <w:bodyDiv w:val="1"/>
      <w:marLeft w:val="0"/>
      <w:marRight w:val="0"/>
      <w:marTop w:val="0"/>
      <w:marBottom w:val="0"/>
      <w:divBdr>
        <w:top w:val="none" w:sz="0" w:space="0" w:color="auto"/>
        <w:left w:val="none" w:sz="0" w:space="0" w:color="auto"/>
        <w:bottom w:val="none" w:sz="0" w:space="0" w:color="auto"/>
        <w:right w:val="none" w:sz="0" w:space="0" w:color="auto"/>
      </w:divBdr>
    </w:div>
    <w:div w:id="459416376">
      <w:bodyDiv w:val="1"/>
      <w:marLeft w:val="0"/>
      <w:marRight w:val="0"/>
      <w:marTop w:val="0"/>
      <w:marBottom w:val="0"/>
      <w:divBdr>
        <w:top w:val="none" w:sz="0" w:space="0" w:color="auto"/>
        <w:left w:val="none" w:sz="0" w:space="0" w:color="auto"/>
        <w:bottom w:val="none" w:sz="0" w:space="0" w:color="auto"/>
        <w:right w:val="none" w:sz="0" w:space="0" w:color="auto"/>
      </w:divBdr>
    </w:div>
    <w:div w:id="473181240">
      <w:bodyDiv w:val="1"/>
      <w:marLeft w:val="0"/>
      <w:marRight w:val="0"/>
      <w:marTop w:val="0"/>
      <w:marBottom w:val="0"/>
      <w:divBdr>
        <w:top w:val="none" w:sz="0" w:space="0" w:color="auto"/>
        <w:left w:val="none" w:sz="0" w:space="0" w:color="auto"/>
        <w:bottom w:val="none" w:sz="0" w:space="0" w:color="auto"/>
        <w:right w:val="none" w:sz="0" w:space="0" w:color="auto"/>
      </w:divBdr>
    </w:div>
    <w:div w:id="473643002">
      <w:bodyDiv w:val="1"/>
      <w:marLeft w:val="0"/>
      <w:marRight w:val="0"/>
      <w:marTop w:val="0"/>
      <w:marBottom w:val="0"/>
      <w:divBdr>
        <w:top w:val="none" w:sz="0" w:space="0" w:color="auto"/>
        <w:left w:val="none" w:sz="0" w:space="0" w:color="auto"/>
        <w:bottom w:val="none" w:sz="0" w:space="0" w:color="auto"/>
        <w:right w:val="none" w:sz="0" w:space="0" w:color="auto"/>
      </w:divBdr>
    </w:div>
    <w:div w:id="476730055">
      <w:bodyDiv w:val="1"/>
      <w:marLeft w:val="0"/>
      <w:marRight w:val="0"/>
      <w:marTop w:val="0"/>
      <w:marBottom w:val="0"/>
      <w:divBdr>
        <w:top w:val="none" w:sz="0" w:space="0" w:color="auto"/>
        <w:left w:val="none" w:sz="0" w:space="0" w:color="auto"/>
        <w:bottom w:val="none" w:sz="0" w:space="0" w:color="auto"/>
        <w:right w:val="none" w:sz="0" w:space="0" w:color="auto"/>
      </w:divBdr>
    </w:div>
    <w:div w:id="476804011">
      <w:bodyDiv w:val="1"/>
      <w:marLeft w:val="0"/>
      <w:marRight w:val="0"/>
      <w:marTop w:val="0"/>
      <w:marBottom w:val="0"/>
      <w:divBdr>
        <w:top w:val="none" w:sz="0" w:space="0" w:color="auto"/>
        <w:left w:val="none" w:sz="0" w:space="0" w:color="auto"/>
        <w:bottom w:val="none" w:sz="0" w:space="0" w:color="auto"/>
        <w:right w:val="none" w:sz="0" w:space="0" w:color="auto"/>
      </w:divBdr>
    </w:div>
    <w:div w:id="480121785">
      <w:bodyDiv w:val="1"/>
      <w:marLeft w:val="0"/>
      <w:marRight w:val="0"/>
      <w:marTop w:val="0"/>
      <w:marBottom w:val="0"/>
      <w:divBdr>
        <w:top w:val="none" w:sz="0" w:space="0" w:color="auto"/>
        <w:left w:val="none" w:sz="0" w:space="0" w:color="auto"/>
        <w:bottom w:val="none" w:sz="0" w:space="0" w:color="auto"/>
        <w:right w:val="none" w:sz="0" w:space="0" w:color="auto"/>
      </w:divBdr>
    </w:div>
    <w:div w:id="492334737">
      <w:bodyDiv w:val="1"/>
      <w:marLeft w:val="0"/>
      <w:marRight w:val="0"/>
      <w:marTop w:val="0"/>
      <w:marBottom w:val="0"/>
      <w:divBdr>
        <w:top w:val="none" w:sz="0" w:space="0" w:color="auto"/>
        <w:left w:val="none" w:sz="0" w:space="0" w:color="auto"/>
        <w:bottom w:val="none" w:sz="0" w:space="0" w:color="auto"/>
        <w:right w:val="none" w:sz="0" w:space="0" w:color="auto"/>
      </w:divBdr>
    </w:div>
    <w:div w:id="493296937">
      <w:bodyDiv w:val="1"/>
      <w:marLeft w:val="0"/>
      <w:marRight w:val="0"/>
      <w:marTop w:val="0"/>
      <w:marBottom w:val="0"/>
      <w:divBdr>
        <w:top w:val="none" w:sz="0" w:space="0" w:color="auto"/>
        <w:left w:val="none" w:sz="0" w:space="0" w:color="auto"/>
        <w:bottom w:val="none" w:sz="0" w:space="0" w:color="auto"/>
        <w:right w:val="none" w:sz="0" w:space="0" w:color="auto"/>
      </w:divBdr>
    </w:div>
    <w:div w:id="507721616">
      <w:bodyDiv w:val="1"/>
      <w:marLeft w:val="0"/>
      <w:marRight w:val="0"/>
      <w:marTop w:val="0"/>
      <w:marBottom w:val="0"/>
      <w:divBdr>
        <w:top w:val="none" w:sz="0" w:space="0" w:color="auto"/>
        <w:left w:val="none" w:sz="0" w:space="0" w:color="auto"/>
        <w:bottom w:val="none" w:sz="0" w:space="0" w:color="auto"/>
        <w:right w:val="none" w:sz="0" w:space="0" w:color="auto"/>
      </w:divBdr>
    </w:div>
    <w:div w:id="507869966">
      <w:bodyDiv w:val="1"/>
      <w:marLeft w:val="0"/>
      <w:marRight w:val="0"/>
      <w:marTop w:val="0"/>
      <w:marBottom w:val="0"/>
      <w:divBdr>
        <w:top w:val="none" w:sz="0" w:space="0" w:color="auto"/>
        <w:left w:val="none" w:sz="0" w:space="0" w:color="auto"/>
        <w:bottom w:val="none" w:sz="0" w:space="0" w:color="auto"/>
        <w:right w:val="none" w:sz="0" w:space="0" w:color="auto"/>
      </w:divBdr>
    </w:div>
    <w:div w:id="514149611">
      <w:bodyDiv w:val="1"/>
      <w:marLeft w:val="0"/>
      <w:marRight w:val="0"/>
      <w:marTop w:val="0"/>
      <w:marBottom w:val="0"/>
      <w:divBdr>
        <w:top w:val="none" w:sz="0" w:space="0" w:color="auto"/>
        <w:left w:val="none" w:sz="0" w:space="0" w:color="auto"/>
        <w:bottom w:val="none" w:sz="0" w:space="0" w:color="auto"/>
        <w:right w:val="none" w:sz="0" w:space="0" w:color="auto"/>
      </w:divBdr>
    </w:div>
    <w:div w:id="514228088">
      <w:bodyDiv w:val="1"/>
      <w:marLeft w:val="0"/>
      <w:marRight w:val="0"/>
      <w:marTop w:val="0"/>
      <w:marBottom w:val="0"/>
      <w:divBdr>
        <w:top w:val="none" w:sz="0" w:space="0" w:color="auto"/>
        <w:left w:val="none" w:sz="0" w:space="0" w:color="auto"/>
        <w:bottom w:val="none" w:sz="0" w:space="0" w:color="auto"/>
        <w:right w:val="none" w:sz="0" w:space="0" w:color="auto"/>
      </w:divBdr>
    </w:div>
    <w:div w:id="515195586">
      <w:bodyDiv w:val="1"/>
      <w:marLeft w:val="0"/>
      <w:marRight w:val="0"/>
      <w:marTop w:val="0"/>
      <w:marBottom w:val="0"/>
      <w:divBdr>
        <w:top w:val="none" w:sz="0" w:space="0" w:color="auto"/>
        <w:left w:val="none" w:sz="0" w:space="0" w:color="auto"/>
        <w:bottom w:val="none" w:sz="0" w:space="0" w:color="auto"/>
        <w:right w:val="none" w:sz="0" w:space="0" w:color="auto"/>
      </w:divBdr>
    </w:div>
    <w:div w:id="524565868">
      <w:bodyDiv w:val="1"/>
      <w:marLeft w:val="0"/>
      <w:marRight w:val="0"/>
      <w:marTop w:val="0"/>
      <w:marBottom w:val="0"/>
      <w:divBdr>
        <w:top w:val="none" w:sz="0" w:space="0" w:color="auto"/>
        <w:left w:val="none" w:sz="0" w:space="0" w:color="auto"/>
        <w:bottom w:val="none" w:sz="0" w:space="0" w:color="auto"/>
        <w:right w:val="none" w:sz="0" w:space="0" w:color="auto"/>
      </w:divBdr>
    </w:div>
    <w:div w:id="526528384">
      <w:bodyDiv w:val="1"/>
      <w:marLeft w:val="0"/>
      <w:marRight w:val="0"/>
      <w:marTop w:val="0"/>
      <w:marBottom w:val="0"/>
      <w:divBdr>
        <w:top w:val="none" w:sz="0" w:space="0" w:color="auto"/>
        <w:left w:val="none" w:sz="0" w:space="0" w:color="auto"/>
        <w:bottom w:val="none" w:sz="0" w:space="0" w:color="auto"/>
        <w:right w:val="none" w:sz="0" w:space="0" w:color="auto"/>
      </w:divBdr>
    </w:div>
    <w:div w:id="529535816">
      <w:bodyDiv w:val="1"/>
      <w:marLeft w:val="0"/>
      <w:marRight w:val="0"/>
      <w:marTop w:val="0"/>
      <w:marBottom w:val="0"/>
      <w:divBdr>
        <w:top w:val="none" w:sz="0" w:space="0" w:color="auto"/>
        <w:left w:val="none" w:sz="0" w:space="0" w:color="auto"/>
        <w:bottom w:val="none" w:sz="0" w:space="0" w:color="auto"/>
        <w:right w:val="none" w:sz="0" w:space="0" w:color="auto"/>
      </w:divBdr>
    </w:div>
    <w:div w:id="539434890">
      <w:bodyDiv w:val="1"/>
      <w:marLeft w:val="0"/>
      <w:marRight w:val="0"/>
      <w:marTop w:val="0"/>
      <w:marBottom w:val="0"/>
      <w:divBdr>
        <w:top w:val="none" w:sz="0" w:space="0" w:color="auto"/>
        <w:left w:val="none" w:sz="0" w:space="0" w:color="auto"/>
        <w:bottom w:val="none" w:sz="0" w:space="0" w:color="auto"/>
        <w:right w:val="none" w:sz="0" w:space="0" w:color="auto"/>
      </w:divBdr>
    </w:div>
    <w:div w:id="543367734">
      <w:bodyDiv w:val="1"/>
      <w:marLeft w:val="0"/>
      <w:marRight w:val="0"/>
      <w:marTop w:val="0"/>
      <w:marBottom w:val="0"/>
      <w:divBdr>
        <w:top w:val="none" w:sz="0" w:space="0" w:color="auto"/>
        <w:left w:val="none" w:sz="0" w:space="0" w:color="auto"/>
        <w:bottom w:val="none" w:sz="0" w:space="0" w:color="auto"/>
        <w:right w:val="none" w:sz="0" w:space="0" w:color="auto"/>
      </w:divBdr>
    </w:div>
    <w:div w:id="559680684">
      <w:bodyDiv w:val="1"/>
      <w:marLeft w:val="0"/>
      <w:marRight w:val="0"/>
      <w:marTop w:val="0"/>
      <w:marBottom w:val="0"/>
      <w:divBdr>
        <w:top w:val="none" w:sz="0" w:space="0" w:color="auto"/>
        <w:left w:val="none" w:sz="0" w:space="0" w:color="auto"/>
        <w:bottom w:val="none" w:sz="0" w:space="0" w:color="auto"/>
        <w:right w:val="none" w:sz="0" w:space="0" w:color="auto"/>
      </w:divBdr>
    </w:div>
    <w:div w:id="566644757">
      <w:bodyDiv w:val="1"/>
      <w:marLeft w:val="0"/>
      <w:marRight w:val="0"/>
      <w:marTop w:val="0"/>
      <w:marBottom w:val="0"/>
      <w:divBdr>
        <w:top w:val="none" w:sz="0" w:space="0" w:color="auto"/>
        <w:left w:val="none" w:sz="0" w:space="0" w:color="auto"/>
        <w:bottom w:val="none" w:sz="0" w:space="0" w:color="auto"/>
        <w:right w:val="none" w:sz="0" w:space="0" w:color="auto"/>
      </w:divBdr>
    </w:div>
    <w:div w:id="574123705">
      <w:bodyDiv w:val="1"/>
      <w:marLeft w:val="0"/>
      <w:marRight w:val="0"/>
      <w:marTop w:val="0"/>
      <w:marBottom w:val="0"/>
      <w:divBdr>
        <w:top w:val="none" w:sz="0" w:space="0" w:color="auto"/>
        <w:left w:val="none" w:sz="0" w:space="0" w:color="auto"/>
        <w:bottom w:val="none" w:sz="0" w:space="0" w:color="auto"/>
        <w:right w:val="none" w:sz="0" w:space="0" w:color="auto"/>
      </w:divBdr>
    </w:div>
    <w:div w:id="574164417">
      <w:bodyDiv w:val="1"/>
      <w:marLeft w:val="0"/>
      <w:marRight w:val="0"/>
      <w:marTop w:val="0"/>
      <w:marBottom w:val="0"/>
      <w:divBdr>
        <w:top w:val="none" w:sz="0" w:space="0" w:color="auto"/>
        <w:left w:val="none" w:sz="0" w:space="0" w:color="auto"/>
        <w:bottom w:val="none" w:sz="0" w:space="0" w:color="auto"/>
        <w:right w:val="none" w:sz="0" w:space="0" w:color="auto"/>
      </w:divBdr>
    </w:div>
    <w:div w:id="574629394">
      <w:bodyDiv w:val="1"/>
      <w:marLeft w:val="0"/>
      <w:marRight w:val="0"/>
      <w:marTop w:val="0"/>
      <w:marBottom w:val="0"/>
      <w:divBdr>
        <w:top w:val="none" w:sz="0" w:space="0" w:color="auto"/>
        <w:left w:val="none" w:sz="0" w:space="0" w:color="auto"/>
        <w:bottom w:val="none" w:sz="0" w:space="0" w:color="auto"/>
        <w:right w:val="none" w:sz="0" w:space="0" w:color="auto"/>
      </w:divBdr>
    </w:div>
    <w:div w:id="582567824">
      <w:bodyDiv w:val="1"/>
      <w:marLeft w:val="0"/>
      <w:marRight w:val="0"/>
      <w:marTop w:val="0"/>
      <w:marBottom w:val="0"/>
      <w:divBdr>
        <w:top w:val="none" w:sz="0" w:space="0" w:color="auto"/>
        <w:left w:val="none" w:sz="0" w:space="0" w:color="auto"/>
        <w:bottom w:val="none" w:sz="0" w:space="0" w:color="auto"/>
        <w:right w:val="none" w:sz="0" w:space="0" w:color="auto"/>
      </w:divBdr>
    </w:div>
    <w:div w:id="588973516">
      <w:bodyDiv w:val="1"/>
      <w:marLeft w:val="0"/>
      <w:marRight w:val="0"/>
      <w:marTop w:val="0"/>
      <w:marBottom w:val="0"/>
      <w:divBdr>
        <w:top w:val="none" w:sz="0" w:space="0" w:color="auto"/>
        <w:left w:val="none" w:sz="0" w:space="0" w:color="auto"/>
        <w:bottom w:val="none" w:sz="0" w:space="0" w:color="auto"/>
        <w:right w:val="none" w:sz="0" w:space="0" w:color="auto"/>
      </w:divBdr>
    </w:div>
    <w:div w:id="593632239">
      <w:bodyDiv w:val="1"/>
      <w:marLeft w:val="0"/>
      <w:marRight w:val="0"/>
      <w:marTop w:val="0"/>
      <w:marBottom w:val="0"/>
      <w:divBdr>
        <w:top w:val="none" w:sz="0" w:space="0" w:color="auto"/>
        <w:left w:val="none" w:sz="0" w:space="0" w:color="auto"/>
        <w:bottom w:val="none" w:sz="0" w:space="0" w:color="auto"/>
        <w:right w:val="none" w:sz="0" w:space="0" w:color="auto"/>
      </w:divBdr>
    </w:div>
    <w:div w:id="610091046">
      <w:bodyDiv w:val="1"/>
      <w:marLeft w:val="0"/>
      <w:marRight w:val="0"/>
      <w:marTop w:val="0"/>
      <w:marBottom w:val="0"/>
      <w:divBdr>
        <w:top w:val="none" w:sz="0" w:space="0" w:color="auto"/>
        <w:left w:val="none" w:sz="0" w:space="0" w:color="auto"/>
        <w:bottom w:val="none" w:sz="0" w:space="0" w:color="auto"/>
        <w:right w:val="none" w:sz="0" w:space="0" w:color="auto"/>
      </w:divBdr>
    </w:div>
    <w:div w:id="611058029">
      <w:bodyDiv w:val="1"/>
      <w:marLeft w:val="0"/>
      <w:marRight w:val="0"/>
      <w:marTop w:val="0"/>
      <w:marBottom w:val="0"/>
      <w:divBdr>
        <w:top w:val="none" w:sz="0" w:space="0" w:color="auto"/>
        <w:left w:val="none" w:sz="0" w:space="0" w:color="auto"/>
        <w:bottom w:val="none" w:sz="0" w:space="0" w:color="auto"/>
        <w:right w:val="none" w:sz="0" w:space="0" w:color="auto"/>
      </w:divBdr>
    </w:div>
    <w:div w:id="620115927">
      <w:bodyDiv w:val="1"/>
      <w:marLeft w:val="0"/>
      <w:marRight w:val="0"/>
      <w:marTop w:val="0"/>
      <w:marBottom w:val="0"/>
      <w:divBdr>
        <w:top w:val="none" w:sz="0" w:space="0" w:color="auto"/>
        <w:left w:val="none" w:sz="0" w:space="0" w:color="auto"/>
        <w:bottom w:val="none" w:sz="0" w:space="0" w:color="auto"/>
        <w:right w:val="none" w:sz="0" w:space="0" w:color="auto"/>
      </w:divBdr>
    </w:div>
    <w:div w:id="621691851">
      <w:bodyDiv w:val="1"/>
      <w:marLeft w:val="0"/>
      <w:marRight w:val="0"/>
      <w:marTop w:val="0"/>
      <w:marBottom w:val="0"/>
      <w:divBdr>
        <w:top w:val="none" w:sz="0" w:space="0" w:color="auto"/>
        <w:left w:val="none" w:sz="0" w:space="0" w:color="auto"/>
        <w:bottom w:val="none" w:sz="0" w:space="0" w:color="auto"/>
        <w:right w:val="none" w:sz="0" w:space="0" w:color="auto"/>
      </w:divBdr>
    </w:div>
    <w:div w:id="629675440">
      <w:bodyDiv w:val="1"/>
      <w:marLeft w:val="0"/>
      <w:marRight w:val="0"/>
      <w:marTop w:val="0"/>
      <w:marBottom w:val="0"/>
      <w:divBdr>
        <w:top w:val="none" w:sz="0" w:space="0" w:color="auto"/>
        <w:left w:val="none" w:sz="0" w:space="0" w:color="auto"/>
        <w:bottom w:val="none" w:sz="0" w:space="0" w:color="auto"/>
        <w:right w:val="none" w:sz="0" w:space="0" w:color="auto"/>
      </w:divBdr>
    </w:div>
    <w:div w:id="629748086">
      <w:bodyDiv w:val="1"/>
      <w:marLeft w:val="0"/>
      <w:marRight w:val="0"/>
      <w:marTop w:val="0"/>
      <w:marBottom w:val="0"/>
      <w:divBdr>
        <w:top w:val="none" w:sz="0" w:space="0" w:color="auto"/>
        <w:left w:val="none" w:sz="0" w:space="0" w:color="auto"/>
        <w:bottom w:val="none" w:sz="0" w:space="0" w:color="auto"/>
        <w:right w:val="none" w:sz="0" w:space="0" w:color="auto"/>
      </w:divBdr>
    </w:div>
    <w:div w:id="636255938">
      <w:bodyDiv w:val="1"/>
      <w:marLeft w:val="0"/>
      <w:marRight w:val="0"/>
      <w:marTop w:val="0"/>
      <w:marBottom w:val="0"/>
      <w:divBdr>
        <w:top w:val="none" w:sz="0" w:space="0" w:color="auto"/>
        <w:left w:val="none" w:sz="0" w:space="0" w:color="auto"/>
        <w:bottom w:val="none" w:sz="0" w:space="0" w:color="auto"/>
        <w:right w:val="none" w:sz="0" w:space="0" w:color="auto"/>
      </w:divBdr>
    </w:div>
    <w:div w:id="639770722">
      <w:bodyDiv w:val="1"/>
      <w:marLeft w:val="0"/>
      <w:marRight w:val="0"/>
      <w:marTop w:val="0"/>
      <w:marBottom w:val="0"/>
      <w:divBdr>
        <w:top w:val="none" w:sz="0" w:space="0" w:color="auto"/>
        <w:left w:val="none" w:sz="0" w:space="0" w:color="auto"/>
        <w:bottom w:val="none" w:sz="0" w:space="0" w:color="auto"/>
        <w:right w:val="none" w:sz="0" w:space="0" w:color="auto"/>
      </w:divBdr>
    </w:div>
    <w:div w:id="641037786">
      <w:bodyDiv w:val="1"/>
      <w:marLeft w:val="0"/>
      <w:marRight w:val="0"/>
      <w:marTop w:val="0"/>
      <w:marBottom w:val="0"/>
      <w:divBdr>
        <w:top w:val="none" w:sz="0" w:space="0" w:color="auto"/>
        <w:left w:val="none" w:sz="0" w:space="0" w:color="auto"/>
        <w:bottom w:val="none" w:sz="0" w:space="0" w:color="auto"/>
        <w:right w:val="none" w:sz="0" w:space="0" w:color="auto"/>
      </w:divBdr>
    </w:div>
    <w:div w:id="641156806">
      <w:bodyDiv w:val="1"/>
      <w:marLeft w:val="0"/>
      <w:marRight w:val="0"/>
      <w:marTop w:val="0"/>
      <w:marBottom w:val="0"/>
      <w:divBdr>
        <w:top w:val="none" w:sz="0" w:space="0" w:color="auto"/>
        <w:left w:val="none" w:sz="0" w:space="0" w:color="auto"/>
        <w:bottom w:val="none" w:sz="0" w:space="0" w:color="auto"/>
        <w:right w:val="none" w:sz="0" w:space="0" w:color="auto"/>
      </w:divBdr>
    </w:div>
    <w:div w:id="652637928">
      <w:bodyDiv w:val="1"/>
      <w:marLeft w:val="0"/>
      <w:marRight w:val="0"/>
      <w:marTop w:val="0"/>
      <w:marBottom w:val="0"/>
      <w:divBdr>
        <w:top w:val="none" w:sz="0" w:space="0" w:color="auto"/>
        <w:left w:val="none" w:sz="0" w:space="0" w:color="auto"/>
        <w:bottom w:val="none" w:sz="0" w:space="0" w:color="auto"/>
        <w:right w:val="none" w:sz="0" w:space="0" w:color="auto"/>
      </w:divBdr>
    </w:div>
    <w:div w:id="664209218">
      <w:bodyDiv w:val="1"/>
      <w:marLeft w:val="0"/>
      <w:marRight w:val="0"/>
      <w:marTop w:val="0"/>
      <w:marBottom w:val="0"/>
      <w:divBdr>
        <w:top w:val="none" w:sz="0" w:space="0" w:color="auto"/>
        <w:left w:val="none" w:sz="0" w:space="0" w:color="auto"/>
        <w:bottom w:val="none" w:sz="0" w:space="0" w:color="auto"/>
        <w:right w:val="none" w:sz="0" w:space="0" w:color="auto"/>
      </w:divBdr>
    </w:div>
    <w:div w:id="664406621">
      <w:bodyDiv w:val="1"/>
      <w:marLeft w:val="0"/>
      <w:marRight w:val="0"/>
      <w:marTop w:val="0"/>
      <w:marBottom w:val="0"/>
      <w:divBdr>
        <w:top w:val="none" w:sz="0" w:space="0" w:color="auto"/>
        <w:left w:val="none" w:sz="0" w:space="0" w:color="auto"/>
        <w:bottom w:val="none" w:sz="0" w:space="0" w:color="auto"/>
        <w:right w:val="none" w:sz="0" w:space="0" w:color="auto"/>
      </w:divBdr>
    </w:div>
    <w:div w:id="666519296">
      <w:bodyDiv w:val="1"/>
      <w:marLeft w:val="0"/>
      <w:marRight w:val="0"/>
      <w:marTop w:val="0"/>
      <w:marBottom w:val="0"/>
      <w:divBdr>
        <w:top w:val="none" w:sz="0" w:space="0" w:color="auto"/>
        <w:left w:val="none" w:sz="0" w:space="0" w:color="auto"/>
        <w:bottom w:val="none" w:sz="0" w:space="0" w:color="auto"/>
        <w:right w:val="none" w:sz="0" w:space="0" w:color="auto"/>
      </w:divBdr>
    </w:div>
    <w:div w:id="666596297">
      <w:bodyDiv w:val="1"/>
      <w:marLeft w:val="0"/>
      <w:marRight w:val="0"/>
      <w:marTop w:val="0"/>
      <w:marBottom w:val="0"/>
      <w:divBdr>
        <w:top w:val="none" w:sz="0" w:space="0" w:color="auto"/>
        <w:left w:val="none" w:sz="0" w:space="0" w:color="auto"/>
        <w:bottom w:val="none" w:sz="0" w:space="0" w:color="auto"/>
        <w:right w:val="none" w:sz="0" w:space="0" w:color="auto"/>
      </w:divBdr>
    </w:div>
    <w:div w:id="669914323">
      <w:bodyDiv w:val="1"/>
      <w:marLeft w:val="0"/>
      <w:marRight w:val="0"/>
      <w:marTop w:val="0"/>
      <w:marBottom w:val="0"/>
      <w:divBdr>
        <w:top w:val="none" w:sz="0" w:space="0" w:color="auto"/>
        <w:left w:val="none" w:sz="0" w:space="0" w:color="auto"/>
        <w:bottom w:val="none" w:sz="0" w:space="0" w:color="auto"/>
        <w:right w:val="none" w:sz="0" w:space="0" w:color="auto"/>
      </w:divBdr>
    </w:div>
    <w:div w:id="677387797">
      <w:bodyDiv w:val="1"/>
      <w:marLeft w:val="0"/>
      <w:marRight w:val="0"/>
      <w:marTop w:val="0"/>
      <w:marBottom w:val="0"/>
      <w:divBdr>
        <w:top w:val="none" w:sz="0" w:space="0" w:color="auto"/>
        <w:left w:val="none" w:sz="0" w:space="0" w:color="auto"/>
        <w:bottom w:val="none" w:sz="0" w:space="0" w:color="auto"/>
        <w:right w:val="none" w:sz="0" w:space="0" w:color="auto"/>
      </w:divBdr>
    </w:div>
    <w:div w:id="683090286">
      <w:bodyDiv w:val="1"/>
      <w:marLeft w:val="0"/>
      <w:marRight w:val="0"/>
      <w:marTop w:val="0"/>
      <w:marBottom w:val="0"/>
      <w:divBdr>
        <w:top w:val="none" w:sz="0" w:space="0" w:color="auto"/>
        <w:left w:val="none" w:sz="0" w:space="0" w:color="auto"/>
        <w:bottom w:val="none" w:sz="0" w:space="0" w:color="auto"/>
        <w:right w:val="none" w:sz="0" w:space="0" w:color="auto"/>
      </w:divBdr>
    </w:div>
    <w:div w:id="687174215">
      <w:bodyDiv w:val="1"/>
      <w:marLeft w:val="0"/>
      <w:marRight w:val="0"/>
      <w:marTop w:val="0"/>
      <w:marBottom w:val="0"/>
      <w:divBdr>
        <w:top w:val="none" w:sz="0" w:space="0" w:color="auto"/>
        <w:left w:val="none" w:sz="0" w:space="0" w:color="auto"/>
        <w:bottom w:val="none" w:sz="0" w:space="0" w:color="auto"/>
        <w:right w:val="none" w:sz="0" w:space="0" w:color="auto"/>
      </w:divBdr>
    </w:div>
    <w:div w:id="689527099">
      <w:bodyDiv w:val="1"/>
      <w:marLeft w:val="0"/>
      <w:marRight w:val="0"/>
      <w:marTop w:val="0"/>
      <w:marBottom w:val="0"/>
      <w:divBdr>
        <w:top w:val="none" w:sz="0" w:space="0" w:color="auto"/>
        <w:left w:val="none" w:sz="0" w:space="0" w:color="auto"/>
        <w:bottom w:val="none" w:sz="0" w:space="0" w:color="auto"/>
        <w:right w:val="none" w:sz="0" w:space="0" w:color="auto"/>
      </w:divBdr>
    </w:div>
    <w:div w:id="702246621">
      <w:bodyDiv w:val="1"/>
      <w:marLeft w:val="0"/>
      <w:marRight w:val="0"/>
      <w:marTop w:val="0"/>
      <w:marBottom w:val="0"/>
      <w:divBdr>
        <w:top w:val="none" w:sz="0" w:space="0" w:color="auto"/>
        <w:left w:val="none" w:sz="0" w:space="0" w:color="auto"/>
        <w:bottom w:val="none" w:sz="0" w:space="0" w:color="auto"/>
        <w:right w:val="none" w:sz="0" w:space="0" w:color="auto"/>
      </w:divBdr>
    </w:div>
    <w:div w:id="707336782">
      <w:bodyDiv w:val="1"/>
      <w:marLeft w:val="0"/>
      <w:marRight w:val="0"/>
      <w:marTop w:val="0"/>
      <w:marBottom w:val="0"/>
      <w:divBdr>
        <w:top w:val="none" w:sz="0" w:space="0" w:color="auto"/>
        <w:left w:val="none" w:sz="0" w:space="0" w:color="auto"/>
        <w:bottom w:val="none" w:sz="0" w:space="0" w:color="auto"/>
        <w:right w:val="none" w:sz="0" w:space="0" w:color="auto"/>
      </w:divBdr>
    </w:div>
    <w:div w:id="711148491">
      <w:bodyDiv w:val="1"/>
      <w:marLeft w:val="0"/>
      <w:marRight w:val="0"/>
      <w:marTop w:val="0"/>
      <w:marBottom w:val="0"/>
      <w:divBdr>
        <w:top w:val="none" w:sz="0" w:space="0" w:color="auto"/>
        <w:left w:val="none" w:sz="0" w:space="0" w:color="auto"/>
        <w:bottom w:val="none" w:sz="0" w:space="0" w:color="auto"/>
        <w:right w:val="none" w:sz="0" w:space="0" w:color="auto"/>
      </w:divBdr>
    </w:div>
    <w:div w:id="724530886">
      <w:bodyDiv w:val="1"/>
      <w:marLeft w:val="0"/>
      <w:marRight w:val="0"/>
      <w:marTop w:val="0"/>
      <w:marBottom w:val="0"/>
      <w:divBdr>
        <w:top w:val="none" w:sz="0" w:space="0" w:color="auto"/>
        <w:left w:val="none" w:sz="0" w:space="0" w:color="auto"/>
        <w:bottom w:val="none" w:sz="0" w:space="0" w:color="auto"/>
        <w:right w:val="none" w:sz="0" w:space="0" w:color="auto"/>
      </w:divBdr>
    </w:div>
    <w:div w:id="728265442">
      <w:bodyDiv w:val="1"/>
      <w:marLeft w:val="0"/>
      <w:marRight w:val="0"/>
      <w:marTop w:val="0"/>
      <w:marBottom w:val="0"/>
      <w:divBdr>
        <w:top w:val="none" w:sz="0" w:space="0" w:color="auto"/>
        <w:left w:val="none" w:sz="0" w:space="0" w:color="auto"/>
        <w:bottom w:val="none" w:sz="0" w:space="0" w:color="auto"/>
        <w:right w:val="none" w:sz="0" w:space="0" w:color="auto"/>
      </w:divBdr>
    </w:div>
    <w:div w:id="728915908">
      <w:bodyDiv w:val="1"/>
      <w:marLeft w:val="0"/>
      <w:marRight w:val="0"/>
      <w:marTop w:val="0"/>
      <w:marBottom w:val="0"/>
      <w:divBdr>
        <w:top w:val="none" w:sz="0" w:space="0" w:color="auto"/>
        <w:left w:val="none" w:sz="0" w:space="0" w:color="auto"/>
        <w:bottom w:val="none" w:sz="0" w:space="0" w:color="auto"/>
        <w:right w:val="none" w:sz="0" w:space="0" w:color="auto"/>
      </w:divBdr>
    </w:div>
    <w:div w:id="733506968">
      <w:bodyDiv w:val="1"/>
      <w:marLeft w:val="0"/>
      <w:marRight w:val="0"/>
      <w:marTop w:val="0"/>
      <w:marBottom w:val="0"/>
      <w:divBdr>
        <w:top w:val="none" w:sz="0" w:space="0" w:color="auto"/>
        <w:left w:val="none" w:sz="0" w:space="0" w:color="auto"/>
        <w:bottom w:val="none" w:sz="0" w:space="0" w:color="auto"/>
        <w:right w:val="none" w:sz="0" w:space="0" w:color="auto"/>
      </w:divBdr>
    </w:div>
    <w:div w:id="740911341">
      <w:bodyDiv w:val="1"/>
      <w:marLeft w:val="0"/>
      <w:marRight w:val="0"/>
      <w:marTop w:val="0"/>
      <w:marBottom w:val="0"/>
      <w:divBdr>
        <w:top w:val="none" w:sz="0" w:space="0" w:color="auto"/>
        <w:left w:val="none" w:sz="0" w:space="0" w:color="auto"/>
        <w:bottom w:val="none" w:sz="0" w:space="0" w:color="auto"/>
        <w:right w:val="none" w:sz="0" w:space="0" w:color="auto"/>
      </w:divBdr>
    </w:div>
    <w:div w:id="754786169">
      <w:bodyDiv w:val="1"/>
      <w:marLeft w:val="0"/>
      <w:marRight w:val="0"/>
      <w:marTop w:val="0"/>
      <w:marBottom w:val="0"/>
      <w:divBdr>
        <w:top w:val="none" w:sz="0" w:space="0" w:color="auto"/>
        <w:left w:val="none" w:sz="0" w:space="0" w:color="auto"/>
        <w:bottom w:val="none" w:sz="0" w:space="0" w:color="auto"/>
        <w:right w:val="none" w:sz="0" w:space="0" w:color="auto"/>
      </w:divBdr>
    </w:div>
    <w:div w:id="754864767">
      <w:bodyDiv w:val="1"/>
      <w:marLeft w:val="0"/>
      <w:marRight w:val="0"/>
      <w:marTop w:val="0"/>
      <w:marBottom w:val="0"/>
      <w:divBdr>
        <w:top w:val="none" w:sz="0" w:space="0" w:color="auto"/>
        <w:left w:val="none" w:sz="0" w:space="0" w:color="auto"/>
        <w:bottom w:val="none" w:sz="0" w:space="0" w:color="auto"/>
        <w:right w:val="none" w:sz="0" w:space="0" w:color="auto"/>
      </w:divBdr>
    </w:div>
    <w:div w:id="760032424">
      <w:bodyDiv w:val="1"/>
      <w:marLeft w:val="0"/>
      <w:marRight w:val="0"/>
      <w:marTop w:val="0"/>
      <w:marBottom w:val="0"/>
      <w:divBdr>
        <w:top w:val="none" w:sz="0" w:space="0" w:color="auto"/>
        <w:left w:val="none" w:sz="0" w:space="0" w:color="auto"/>
        <w:bottom w:val="none" w:sz="0" w:space="0" w:color="auto"/>
        <w:right w:val="none" w:sz="0" w:space="0" w:color="auto"/>
      </w:divBdr>
    </w:div>
    <w:div w:id="763653256">
      <w:bodyDiv w:val="1"/>
      <w:marLeft w:val="0"/>
      <w:marRight w:val="0"/>
      <w:marTop w:val="0"/>
      <w:marBottom w:val="0"/>
      <w:divBdr>
        <w:top w:val="none" w:sz="0" w:space="0" w:color="auto"/>
        <w:left w:val="none" w:sz="0" w:space="0" w:color="auto"/>
        <w:bottom w:val="none" w:sz="0" w:space="0" w:color="auto"/>
        <w:right w:val="none" w:sz="0" w:space="0" w:color="auto"/>
      </w:divBdr>
    </w:div>
    <w:div w:id="766654419">
      <w:bodyDiv w:val="1"/>
      <w:marLeft w:val="0"/>
      <w:marRight w:val="0"/>
      <w:marTop w:val="0"/>
      <w:marBottom w:val="0"/>
      <w:divBdr>
        <w:top w:val="none" w:sz="0" w:space="0" w:color="auto"/>
        <w:left w:val="none" w:sz="0" w:space="0" w:color="auto"/>
        <w:bottom w:val="none" w:sz="0" w:space="0" w:color="auto"/>
        <w:right w:val="none" w:sz="0" w:space="0" w:color="auto"/>
      </w:divBdr>
    </w:div>
    <w:div w:id="768278642">
      <w:bodyDiv w:val="1"/>
      <w:marLeft w:val="0"/>
      <w:marRight w:val="0"/>
      <w:marTop w:val="0"/>
      <w:marBottom w:val="0"/>
      <w:divBdr>
        <w:top w:val="none" w:sz="0" w:space="0" w:color="auto"/>
        <w:left w:val="none" w:sz="0" w:space="0" w:color="auto"/>
        <w:bottom w:val="none" w:sz="0" w:space="0" w:color="auto"/>
        <w:right w:val="none" w:sz="0" w:space="0" w:color="auto"/>
      </w:divBdr>
    </w:div>
    <w:div w:id="783304656">
      <w:bodyDiv w:val="1"/>
      <w:marLeft w:val="0"/>
      <w:marRight w:val="0"/>
      <w:marTop w:val="0"/>
      <w:marBottom w:val="0"/>
      <w:divBdr>
        <w:top w:val="none" w:sz="0" w:space="0" w:color="auto"/>
        <w:left w:val="none" w:sz="0" w:space="0" w:color="auto"/>
        <w:bottom w:val="none" w:sz="0" w:space="0" w:color="auto"/>
        <w:right w:val="none" w:sz="0" w:space="0" w:color="auto"/>
      </w:divBdr>
    </w:div>
    <w:div w:id="789014887">
      <w:bodyDiv w:val="1"/>
      <w:marLeft w:val="0"/>
      <w:marRight w:val="0"/>
      <w:marTop w:val="0"/>
      <w:marBottom w:val="0"/>
      <w:divBdr>
        <w:top w:val="none" w:sz="0" w:space="0" w:color="auto"/>
        <w:left w:val="none" w:sz="0" w:space="0" w:color="auto"/>
        <w:bottom w:val="none" w:sz="0" w:space="0" w:color="auto"/>
        <w:right w:val="none" w:sz="0" w:space="0" w:color="auto"/>
      </w:divBdr>
    </w:div>
    <w:div w:id="807750426">
      <w:bodyDiv w:val="1"/>
      <w:marLeft w:val="0"/>
      <w:marRight w:val="0"/>
      <w:marTop w:val="0"/>
      <w:marBottom w:val="0"/>
      <w:divBdr>
        <w:top w:val="none" w:sz="0" w:space="0" w:color="auto"/>
        <w:left w:val="none" w:sz="0" w:space="0" w:color="auto"/>
        <w:bottom w:val="none" w:sz="0" w:space="0" w:color="auto"/>
        <w:right w:val="none" w:sz="0" w:space="0" w:color="auto"/>
      </w:divBdr>
    </w:div>
    <w:div w:id="813639401">
      <w:bodyDiv w:val="1"/>
      <w:marLeft w:val="0"/>
      <w:marRight w:val="0"/>
      <w:marTop w:val="0"/>
      <w:marBottom w:val="0"/>
      <w:divBdr>
        <w:top w:val="none" w:sz="0" w:space="0" w:color="auto"/>
        <w:left w:val="none" w:sz="0" w:space="0" w:color="auto"/>
        <w:bottom w:val="none" w:sz="0" w:space="0" w:color="auto"/>
        <w:right w:val="none" w:sz="0" w:space="0" w:color="auto"/>
      </w:divBdr>
    </w:div>
    <w:div w:id="817454792">
      <w:bodyDiv w:val="1"/>
      <w:marLeft w:val="0"/>
      <w:marRight w:val="0"/>
      <w:marTop w:val="0"/>
      <w:marBottom w:val="0"/>
      <w:divBdr>
        <w:top w:val="none" w:sz="0" w:space="0" w:color="auto"/>
        <w:left w:val="none" w:sz="0" w:space="0" w:color="auto"/>
        <w:bottom w:val="none" w:sz="0" w:space="0" w:color="auto"/>
        <w:right w:val="none" w:sz="0" w:space="0" w:color="auto"/>
      </w:divBdr>
    </w:div>
    <w:div w:id="819231379">
      <w:bodyDiv w:val="1"/>
      <w:marLeft w:val="0"/>
      <w:marRight w:val="0"/>
      <w:marTop w:val="0"/>
      <w:marBottom w:val="0"/>
      <w:divBdr>
        <w:top w:val="none" w:sz="0" w:space="0" w:color="auto"/>
        <w:left w:val="none" w:sz="0" w:space="0" w:color="auto"/>
        <w:bottom w:val="none" w:sz="0" w:space="0" w:color="auto"/>
        <w:right w:val="none" w:sz="0" w:space="0" w:color="auto"/>
      </w:divBdr>
    </w:div>
    <w:div w:id="828447372">
      <w:bodyDiv w:val="1"/>
      <w:marLeft w:val="0"/>
      <w:marRight w:val="0"/>
      <w:marTop w:val="0"/>
      <w:marBottom w:val="0"/>
      <w:divBdr>
        <w:top w:val="none" w:sz="0" w:space="0" w:color="auto"/>
        <w:left w:val="none" w:sz="0" w:space="0" w:color="auto"/>
        <w:bottom w:val="none" w:sz="0" w:space="0" w:color="auto"/>
        <w:right w:val="none" w:sz="0" w:space="0" w:color="auto"/>
      </w:divBdr>
    </w:div>
    <w:div w:id="834420693">
      <w:bodyDiv w:val="1"/>
      <w:marLeft w:val="0"/>
      <w:marRight w:val="0"/>
      <w:marTop w:val="0"/>
      <w:marBottom w:val="0"/>
      <w:divBdr>
        <w:top w:val="none" w:sz="0" w:space="0" w:color="auto"/>
        <w:left w:val="none" w:sz="0" w:space="0" w:color="auto"/>
        <w:bottom w:val="none" w:sz="0" w:space="0" w:color="auto"/>
        <w:right w:val="none" w:sz="0" w:space="0" w:color="auto"/>
      </w:divBdr>
    </w:div>
    <w:div w:id="835808810">
      <w:bodyDiv w:val="1"/>
      <w:marLeft w:val="0"/>
      <w:marRight w:val="0"/>
      <w:marTop w:val="0"/>
      <w:marBottom w:val="0"/>
      <w:divBdr>
        <w:top w:val="none" w:sz="0" w:space="0" w:color="auto"/>
        <w:left w:val="none" w:sz="0" w:space="0" w:color="auto"/>
        <w:bottom w:val="none" w:sz="0" w:space="0" w:color="auto"/>
        <w:right w:val="none" w:sz="0" w:space="0" w:color="auto"/>
      </w:divBdr>
    </w:div>
    <w:div w:id="856239653">
      <w:bodyDiv w:val="1"/>
      <w:marLeft w:val="0"/>
      <w:marRight w:val="0"/>
      <w:marTop w:val="0"/>
      <w:marBottom w:val="0"/>
      <w:divBdr>
        <w:top w:val="none" w:sz="0" w:space="0" w:color="auto"/>
        <w:left w:val="none" w:sz="0" w:space="0" w:color="auto"/>
        <w:bottom w:val="none" w:sz="0" w:space="0" w:color="auto"/>
        <w:right w:val="none" w:sz="0" w:space="0" w:color="auto"/>
      </w:divBdr>
    </w:div>
    <w:div w:id="858741960">
      <w:bodyDiv w:val="1"/>
      <w:marLeft w:val="0"/>
      <w:marRight w:val="0"/>
      <w:marTop w:val="0"/>
      <w:marBottom w:val="0"/>
      <w:divBdr>
        <w:top w:val="none" w:sz="0" w:space="0" w:color="auto"/>
        <w:left w:val="none" w:sz="0" w:space="0" w:color="auto"/>
        <w:bottom w:val="none" w:sz="0" w:space="0" w:color="auto"/>
        <w:right w:val="none" w:sz="0" w:space="0" w:color="auto"/>
      </w:divBdr>
    </w:div>
    <w:div w:id="869225877">
      <w:bodyDiv w:val="1"/>
      <w:marLeft w:val="0"/>
      <w:marRight w:val="0"/>
      <w:marTop w:val="0"/>
      <w:marBottom w:val="0"/>
      <w:divBdr>
        <w:top w:val="none" w:sz="0" w:space="0" w:color="auto"/>
        <w:left w:val="none" w:sz="0" w:space="0" w:color="auto"/>
        <w:bottom w:val="none" w:sz="0" w:space="0" w:color="auto"/>
        <w:right w:val="none" w:sz="0" w:space="0" w:color="auto"/>
      </w:divBdr>
    </w:div>
    <w:div w:id="873273950">
      <w:bodyDiv w:val="1"/>
      <w:marLeft w:val="0"/>
      <w:marRight w:val="0"/>
      <w:marTop w:val="0"/>
      <w:marBottom w:val="0"/>
      <w:divBdr>
        <w:top w:val="none" w:sz="0" w:space="0" w:color="auto"/>
        <w:left w:val="none" w:sz="0" w:space="0" w:color="auto"/>
        <w:bottom w:val="none" w:sz="0" w:space="0" w:color="auto"/>
        <w:right w:val="none" w:sz="0" w:space="0" w:color="auto"/>
      </w:divBdr>
    </w:div>
    <w:div w:id="877812045">
      <w:bodyDiv w:val="1"/>
      <w:marLeft w:val="0"/>
      <w:marRight w:val="0"/>
      <w:marTop w:val="0"/>
      <w:marBottom w:val="0"/>
      <w:divBdr>
        <w:top w:val="none" w:sz="0" w:space="0" w:color="auto"/>
        <w:left w:val="none" w:sz="0" w:space="0" w:color="auto"/>
        <w:bottom w:val="none" w:sz="0" w:space="0" w:color="auto"/>
        <w:right w:val="none" w:sz="0" w:space="0" w:color="auto"/>
      </w:divBdr>
    </w:div>
    <w:div w:id="891427936">
      <w:bodyDiv w:val="1"/>
      <w:marLeft w:val="0"/>
      <w:marRight w:val="0"/>
      <w:marTop w:val="0"/>
      <w:marBottom w:val="0"/>
      <w:divBdr>
        <w:top w:val="none" w:sz="0" w:space="0" w:color="auto"/>
        <w:left w:val="none" w:sz="0" w:space="0" w:color="auto"/>
        <w:bottom w:val="none" w:sz="0" w:space="0" w:color="auto"/>
        <w:right w:val="none" w:sz="0" w:space="0" w:color="auto"/>
      </w:divBdr>
    </w:div>
    <w:div w:id="894043891">
      <w:bodyDiv w:val="1"/>
      <w:marLeft w:val="0"/>
      <w:marRight w:val="0"/>
      <w:marTop w:val="0"/>
      <w:marBottom w:val="0"/>
      <w:divBdr>
        <w:top w:val="none" w:sz="0" w:space="0" w:color="auto"/>
        <w:left w:val="none" w:sz="0" w:space="0" w:color="auto"/>
        <w:bottom w:val="none" w:sz="0" w:space="0" w:color="auto"/>
        <w:right w:val="none" w:sz="0" w:space="0" w:color="auto"/>
      </w:divBdr>
    </w:div>
    <w:div w:id="896285561">
      <w:bodyDiv w:val="1"/>
      <w:marLeft w:val="0"/>
      <w:marRight w:val="0"/>
      <w:marTop w:val="0"/>
      <w:marBottom w:val="0"/>
      <w:divBdr>
        <w:top w:val="none" w:sz="0" w:space="0" w:color="auto"/>
        <w:left w:val="none" w:sz="0" w:space="0" w:color="auto"/>
        <w:bottom w:val="none" w:sz="0" w:space="0" w:color="auto"/>
        <w:right w:val="none" w:sz="0" w:space="0" w:color="auto"/>
      </w:divBdr>
    </w:div>
    <w:div w:id="921377769">
      <w:bodyDiv w:val="1"/>
      <w:marLeft w:val="0"/>
      <w:marRight w:val="0"/>
      <w:marTop w:val="0"/>
      <w:marBottom w:val="0"/>
      <w:divBdr>
        <w:top w:val="none" w:sz="0" w:space="0" w:color="auto"/>
        <w:left w:val="none" w:sz="0" w:space="0" w:color="auto"/>
        <w:bottom w:val="none" w:sz="0" w:space="0" w:color="auto"/>
        <w:right w:val="none" w:sz="0" w:space="0" w:color="auto"/>
      </w:divBdr>
    </w:div>
    <w:div w:id="928276411">
      <w:bodyDiv w:val="1"/>
      <w:marLeft w:val="0"/>
      <w:marRight w:val="0"/>
      <w:marTop w:val="0"/>
      <w:marBottom w:val="0"/>
      <w:divBdr>
        <w:top w:val="none" w:sz="0" w:space="0" w:color="auto"/>
        <w:left w:val="none" w:sz="0" w:space="0" w:color="auto"/>
        <w:bottom w:val="none" w:sz="0" w:space="0" w:color="auto"/>
        <w:right w:val="none" w:sz="0" w:space="0" w:color="auto"/>
      </w:divBdr>
    </w:div>
    <w:div w:id="928468741">
      <w:bodyDiv w:val="1"/>
      <w:marLeft w:val="0"/>
      <w:marRight w:val="0"/>
      <w:marTop w:val="0"/>
      <w:marBottom w:val="0"/>
      <w:divBdr>
        <w:top w:val="none" w:sz="0" w:space="0" w:color="auto"/>
        <w:left w:val="none" w:sz="0" w:space="0" w:color="auto"/>
        <w:bottom w:val="none" w:sz="0" w:space="0" w:color="auto"/>
        <w:right w:val="none" w:sz="0" w:space="0" w:color="auto"/>
      </w:divBdr>
    </w:div>
    <w:div w:id="929702118">
      <w:bodyDiv w:val="1"/>
      <w:marLeft w:val="0"/>
      <w:marRight w:val="0"/>
      <w:marTop w:val="0"/>
      <w:marBottom w:val="0"/>
      <w:divBdr>
        <w:top w:val="none" w:sz="0" w:space="0" w:color="auto"/>
        <w:left w:val="none" w:sz="0" w:space="0" w:color="auto"/>
        <w:bottom w:val="none" w:sz="0" w:space="0" w:color="auto"/>
        <w:right w:val="none" w:sz="0" w:space="0" w:color="auto"/>
      </w:divBdr>
    </w:div>
    <w:div w:id="931859516">
      <w:bodyDiv w:val="1"/>
      <w:marLeft w:val="0"/>
      <w:marRight w:val="0"/>
      <w:marTop w:val="0"/>
      <w:marBottom w:val="0"/>
      <w:divBdr>
        <w:top w:val="none" w:sz="0" w:space="0" w:color="auto"/>
        <w:left w:val="none" w:sz="0" w:space="0" w:color="auto"/>
        <w:bottom w:val="none" w:sz="0" w:space="0" w:color="auto"/>
        <w:right w:val="none" w:sz="0" w:space="0" w:color="auto"/>
      </w:divBdr>
    </w:div>
    <w:div w:id="940067788">
      <w:bodyDiv w:val="1"/>
      <w:marLeft w:val="0"/>
      <w:marRight w:val="0"/>
      <w:marTop w:val="0"/>
      <w:marBottom w:val="0"/>
      <w:divBdr>
        <w:top w:val="none" w:sz="0" w:space="0" w:color="auto"/>
        <w:left w:val="none" w:sz="0" w:space="0" w:color="auto"/>
        <w:bottom w:val="none" w:sz="0" w:space="0" w:color="auto"/>
        <w:right w:val="none" w:sz="0" w:space="0" w:color="auto"/>
      </w:divBdr>
    </w:div>
    <w:div w:id="940911087">
      <w:bodyDiv w:val="1"/>
      <w:marLeft w:val="0"/>
      <w:marRight w:val="0"/>
      <w:marTop w:val="0"/>
      <w:marBottom w:val="0"/>
      <w:divBdr>
        <w:top w:val="none" w:sz="0" w:space="0" w:color="auto"/>
        <w:left w:val="none" w:sz="0" w:space="0" w:color="auto"/>
        <w:bottom w:val="none" w:sz="0" w:space="0" w:color="auto"/>
        <w:right w:val="none" w:sz="0" w:space="0" w:color="auto"/>
      </w:divBdr>
    </w:div>
    <w:div w:id="941692553">
      <w:bodyDiv w:val="1"/>
      <w:marLeft w:val="0"/>
      <w:marRight w:val="0"/>
      <w:marTop w:val="0"/>
      <w:marBottom w:val="0"/>
      <w:divBdr>
        <w:top w:val="none" w:sz="0" w:space="0" w:color="auto"/>
        <w:left w:val="none" w:sz="0" w:space="0" w:color="auto"/>
        <w:bottom w:val="none" w:sz="0" w:space="0" w:color="auto"/>
        <w:right w:val="none" w:sz="0" w:space="0" w:color="auto"/>
      </w:divBdr>
    </w:div>
    <w:div w:id="950206917">
      <w:bodyDiv w:val="1"/>
      <w:marLeft w:val="0"/>
      <w:marRight w:val="0"/>
      <w:marTop w:val="0"/>
      <w:marBottom w:val="0"/>
      <w:divBdr>
        <w:top w:val="none" w:sz="0" w:space="0" w:color="auto"/>
        <w:left w:val="none" w:sz="0" w:space="0" w:color="auto"/>
        <w:bottom w:val="none" w:sz="0" w:space="0" w:color="auto"/>
        <w:right w:val="none" w:sz="0" w:space="0" w:color="auto"/>
      </w:divBdr>
    </w:div>
    <w:div w:id="950431717">
      <w:bodyDiv w:val="1"/>
      <w:marLeft w:val="0"/>
      <w:marRight w:val="0"/>
      <w:marTop w:val="0"/>
      <w:marBottom w:val="0"/>
      <w:divBdr>
        <w:top w:val="none" w:sz="0" w:space="0" w:color="auto"/>
        <w:left w:val="none" w:sz="0" w:space="0" w:color="auto"/>
        <w:bottom w:val="none" w:sz="0" w:space="0" w:color="auto"/>
        <w:right w:val="none" w:sz="0" w:space="0" w:color="auto"/>
      </w:divBdr>
    </w:div>
    <w:div w:id="958877678">
      <w:bodyDiv w:val="1"/>
      <w:marLeft w:val="0"/>
      <w:marRight w:val="0"/>
      <w:marTop w:val="0"/>
      <w:marBottom w:val="0"/>
      <w:divBdr>
        <w:top w:val="none" w:sz="0" w:space="0" w:color="auto"/>
        <w:left w:val="none" w:sz="0" w:space="0" w:color="auto"/>
        <w:bottom w:val="none" w:sz="0" w:space="0" w:color="auto"/>
        <w:right w:val="none" w:sz="0" w:space="0" w:color="auto"/>
      </w:divBdr>
    </w:div>
    <w:div w:id="979966013">
      <w:bodyDiv w:val="1"/>
      <w:marLeft w:val="0"/>
      <w:marRight w:val="0"/>
      <w:marTop w:val="0"/>
      <w:marBottom w:val="0"/>
      <w:divBdr>
        <w:top w:val="none" w:sz="0" w:space="0" w:color="auto"/>
        <w:left w:val="none" w:sz="0" w:space="0" w:color="auto"/>
        <w:bottom w:val="none" w:sz="0" w:space="0" w:color="auto"/>
        <w:right w:val="none" w:sz="0" w:space="0" w:color="auto"/>
      </w:divBdr>
    </w:div>
    <w:div w:id="982275085">
      <w:bodyDiv w:val="1"/>
      <w:marLeft w:val="0"/>
      <w:marRight w:val="0"/>
      <w:marTop w:val="0"/>
      <w:marBottom w:val="0"/>
      <w:divBdr>
        <w:top w:val="none" w:sz="0" w:space="0" w:color="auto"/>
        <w:left w:val="none" w:sz="0" w:space="0" w:color="auto"/>
        <w:bottom w:val="none" w:sz="0" w:space="0" w:color="auto"/>
        <w:right w:val="none" w:sz="0" w:space="0" w:color="auto"/>
      </w:divBdr>
    </w:div>
    <w:div w:id="986860751">
      <w:bodyDiv w:val="1"/>
      <w:marLeft w:val="0"/>
      <w:marRight w:val="0"/>
      <w:marTop w:val="0"/>
      <w:marBottom w:val="0"/>
      <w:divBdr>
        <w:top w:val="none" w:sz="0" w:space="0" w:color="auto"/>
        <w:left w:val="none" w:sz="0" w:space="0" w:color="auto"/>
        <w:bottom w:val="none" w:sz="0" w:space="0" w:color="auto"/>
        <w:right w:val="none" w:sz="0" w:space="0" w:color="auto"/>
      </w:divBdr>
    </w:div>
    <w:div w:id="994184869">
      <w:bodyDiv w:val="1"/>
      <w:marLeft w:val="0"/>
      <w:marRight w:val="0"/>
      <w:marTop w:val="0"/>
      <w:marBottom w:val="0"/>
      <w:divBdr>
        <w:top w:val="none" w:sz="0" w:space="0" w:color="auto"/>
        <w:left w:val="none" w:sz="0" w:space="0" w:color="auto"/>
        <w:bottom w:val="none" w:sz="0" w:space="0" w:color="auto"/>
        <w:right w:val="none" w:sz="0" w:space="0" w:color="auto"/>
      </w:divBdr>
    </w:div>
    <w:div w:id="1001010505">
      <w:bodyDiv w:val="1"/>
      <w:marLeft w:val="0"/>
      <w:marRight w:val="0"/>
      <w:marTop w:val="0"/>
      <w:marBottom w:val="0"/>
      <w:divBdr>
        <w:top w:val="none" w:sz="0" w:space="0" w:color="auto"/>
        <w:left w:val="none" w:sz="0" w:space="0" w:color="auto"/>
        <w:bottom w:val="none" w:sz="0" w:space="0" w:color="auto"/>
        <w:right w:val="none" w:sz="0" w:space="0" w:color="auto"/>
      </w:divBdr>
    </w:div>
    <w:div w:id="1003357711">
      <w:bodyDiv w:val="1"/>
      <w:marLeft w:val="0"/>
      <w:marRight w:val="0"/>
      <w:marTop w:val="0"/>
      <w:marBottom w:val="0"/>
      <w:divBdr>
        <w:top w:val="none" w:sz="0" w:space="0" w:color="auto"/>
        <w:left w:val="none" w:sz="0" w:space="0" w:color="auto"/>
        <w:bottom w:val="none" w:sz="0" w:space="0" w:color="auto"/>
        <w:right w:val="none" w:sz="0" w:space="0" w:color="auto"/>
      </w:divBdr>
    </w:div>
    <w:div w:id="1012295274">
      <w:bodyDiv w:val="1"/>
      <w:marLeft w:val="0"/>
      <w:marRight w:val="0"/>
      <w:marTop w:val="0"/>
      <w:marBottom w:val="0"/>
      <w:divBdr>
        <w:top w:val="none" w:sz="0" w:space="0" w:color="auto"/>
        <w:left w:val="none" w:sz="0" w:space="0" w:color="auto"/>
        <w:bottom w:val="none" w:sz="0" w:space="0" w:color="auto"/>
        <w:right w:val="none" w:sz="0" w:space="0" w:color="auto"/>
      </w:divBdr>
    </w:div>
    <w:div w:id="1018390981">
      <w:bodyDiv w:val="1"/>
      <w:marLeft w:val="0"/>
      <w:marRight w:val="0"/>
      <w:marTop w:val="0"/>
      <w:marBottom w:val="0"/>
      <w:divBdr>
        <w:top w:val="none" w:sz="0" w:space="0" w:color="auto"/>
        <w:left w:val="none" w:sz="0" w:space="0" w:color="auto"/>
        <w:bottom w:val="none" w:sz="0" w:space="0" w:color="auto"/>
        <w:right w:val="none" w:sz="0" w:space="0" w:color="auto"/>
      </w:divBdr>
    </w:div>
    <w:div w:id="1026061052">
      <w:bodyDiv w:val="1"/>
      <w:marLeft w:val="0"/>
      <w:marRight w:val="0"/>
      <w:marTop w:val="0"/>
      <w:marBottom w:val="0"/>
      <w:divBdr>
        <w:top w:val="none" w:sz="0" w:space="0" w:color="auto"/>
        <w:left w:val="none" w:sz="0" w:space="0" w:color="auto"/>
        <w:bottom w:val="none" w:sz="0" w:space="0" w:color="auto"/>
        <w:right w:val="none" w:sz="0" w:space="0" w:color="auto"/>
      </w:divBdr>
    </w:div>
    <w:div w:id="1028795890">
      <w:bodyDiv w:val="1"/>
      <w:marLeft w:val="0"/>
      <w:marRight w:val="0"/>
      <w:marTop w:val="0"/>
      <w:marBottom w:val="0"/>
      <w:divBdr>
        <w:top w:val="none" w:sz="0" w:space="0" w:color="auto"/>
        <w:left w:val="none" w:sz="0" w:space="0" w:color="auto"/>
        <w:bottom w:val="none" w:sz="0" w:space="0" w:color="auto"/>
        <w:right w:val="none" w:sz="0" w:space="0" w:color="auto"/>
      </w:divBdr>
    </w:div>
    <w:div w:id="1030960738">
      <w:bodyDiv w:val="1"/>
      <w:marLeft w:val="0"/>
      <w:marRight w:val="0"/>
      <w:marTop w:val="0"/>
      <w:marBottom w:val="0"/>
      <w:divBdr>
        <w:top w:val="none" w:sz="0" w:space="0" w:color="auto"/>
        <w:left w:val="none" w:sz="0" w:space="0" w:color="auto"/>
        <w:bottom w:val="none" w:sz="0" w:space="0" w:color="auto"/>
        <w:right w:val="none" w:sz="0" w:space="0" w:color="auto"/>
      </w:divBdr>
    </w:div>
    <w:div w:id="1032149244">
      <w:bodyDiv w:val="1"/>
      <w:marLeft w:val="0"/>
      <w:marRight w:val="0"/>
      <w:marTop w:val="0"/>
      <w:marBottom w:val="0"/>
      <w:divBdr>
        <w:top w:val="none" w:sz="0" w:space="0" w:color="auto"/>
        <w:left w:val="none" w:sz="0" w:space="0" w:color="auto"/>
        <w:bottom w:val="none" w:sz="0" w:space="0" w:color="auto"/>
        <w:right w:val="none" w:sz="0" w:space="0" w:color="auto"/>
      </w:divBdr>
    </w:div>
    <w:div w:id="1034235496">
      <w:bodyDiv w:val="1"/>
      <w:marLeft w:val="0"/>
      <w:marRight w:val="0"/>
      <w:marTop w:val="0"/>
      <w:marBottom w:val="0"/>
      <w:divBdr>
        <w:top w:val="none" w:sz="0" w:space="0" w:color="auto"/>
        <w:left w:val="none" w:sz="0" w:space="0" w:color="auto"/>
        <w:bottom w:val="none" w:sz="0" w:space="0" w:color="auto"/>
        <w:right w:val="none" w:sz="0" w:space="0" w:color="auto"/>
      </w:divBdr>
      <w:divsChild>
        <w:div w:id="1410956786">
          <w:marLeft w:val="0"/>
          <w:marRight w:val="0"/>
          <w:marTop w:val="0"/>
          <w:marBottom w:val="0"/>
          <w:divBdr>
            <w:top w:val="none" w:sz="0" w:space="0" w:color="auto"/>
            <w:left w:val="none" w:sz="0" w:space="0" w:color="auto"/>
            <w:bottom w:val="none" w:sz="0" w:space="0" w:color="auto"/>
            <w:right w:val="none" w:sz="0" w:space="0" w:color="auto"/>
          </w:divBdr>
        </w:div>
        <w:div w:id="1235118968">
          <w:marLeft w:val="0"/>
          <w:marRight w:val="0"/>
          <w:marTop w:val="0"/>
          <w:marBottom w:val="0"/>
          <w:divBdr>
            <w:top w:val="none" w:sz="0" w:space="0" w:color="auto"/>
            <w:left w:val="none" w:sz="0" w:space="0" w:color="auto"/>
            <w:bottom w:val="none" w:sz="0" w:space="0" w:color="auto"/>
            <w:right w:val="none" w:sz="0" w:space="0" w:color="auto"/>
          </w:divBdr>
        </w:div>
        <w:div w:id="174542638">
          <w:marLeft w:val="0"/>
          <w:marRight w:val="0"/>
          <w:marTop w:val="0"/>
          <w:marBottom w:val="0"/>
          <w:divBdr>
            <w:top w:val="none" w:sz="0" w:space="0" w:color="auto"/>
            <w:left w:val="none" w:sz="0" w:space="0" w:color="auto"/>
            <w:bottom w:val="none" w:sz="0" w:space="0" w:color="auto"/>
            <w:right w:val="none" w:sz="0" w:space="0" w:color="auto"/>
          </w:divBdr>
        </w:div>
        <w:div w:id="1004552732">
          <w:marLeft w:val="0"/>
          <w:marRight w:val="0"/>
          <w:marTop w:val="0"/>
          <w:marBottom w:val="0"/>
          <w:divBdr>
            <w:top w:val="none" w:sz="0" w:space="0" w:color="auto"/>
            <w:left w:val="none" w:sz="0" w:space="0" w:color="auto"/>
            <w:bottom w:val="none" w:sz="0" w:space="0" w:color="auto"/>
            <w:right w:val="none" w:sz="0" w:space="0" w:color="auto"/>
          </w:divBdr>
        </w:div>
      </w:divsChild>
    </w:div>
    <w:div w:id="1042629716">
      <w:bodyDiv w:val="1"/>
      <w:marLeft w:val="0"/>
      <w:marRight w:val="0"/>
      <w:marTop w:val="0"/>
      <w:marBottom w:val="0"/>
      <w:divBdr>
        <w:top w:val="none" w:sz="0" w:space="0" w:color="auto"/>
        <w:left w:val="none" w:sz="0" w:space="0" w:color="auto"/>
        <w:bottom w:val="none" w:sz="0" w:space="0" w:color="auto"/>
        <w:right w:val="none" w:sz="0" w:space="0" w:color="auto"/>
      </w:divBdr>
    </w:div>
    <w:div w:id="1054809861">
      <w:bodyDiv w:val="1"/>
      <w:marLeft w:val="0"/>
      <w:marRight w:val="0"/>
      <w:marTop w:val="0"/>
      <w:marBottom w:val="0"/>
      <w:divBdr>
        <w:top w:val="none" w:sz="0" w:space="0" w:color="auto"/>
        <w:left w:val="none" w:sz="0" w:space="0" w:color="auto"/>
        <w:bottom w:val="none" w:sz="0" w:space="0" w:color="auto"/>
        <w:right w:val="none" w:sz="0" w:space="0" w:color="auto"/>
      </w:divBdr>
    </w:div>
    <w:div w:id="1067267315">
      <w:bodyDiv w:val="1"/>
      <w:marLeft w:val="0"/>
      <w:marRight w:val="0"/>
      <w:marTop w:val="0"/>
      <w:marBottom w:val="0"/>
      <w:divBdr>
        <w:top w:val="none" w:sz="0" w:space="0" w:color="auto"/>
        <w:left w:val="none" w:sz="0" w:space="0" w:color="auto"/>
        <w:bottom w:val="none" w:sz="0" w:space="0" w:color="auto"/>
        <w:right w:val="none" w:sz="0" w:space="0" w:color="auto"/>
      </w:divBdr>
    </w:div>
    <w:div w:id="1071537413">
      <w:bodyDiv w:val="1"/>
      <w:marLeft w:val="0"/>
      <w:marRight w:val="0"/>
      <w:marTop w:val="0"/>
      <w:marBottom w:val="0"/>
      <w:divBdr>
        <w:top w:val="none" w:sz="0" w:space="0" w:color="auto"/>
        <w:left w:val="none" w:sz="0" w:space="0" w:color="auto"/>
        <w:bottom w:val="none" w:sz="0" w:space="0" w:color="auto"/>
        <w:right w:val="none" w:sz="0" w:space="0" w:color="auto"/>
      </w:divBdr>
    </w:div>
    <w:div w:id="1080561601">
      <w:bodyDiv w:val="1"/>
      <w:marLeft w:val="0"/>
      <w:marRight w:val="0"/>
      <w:marTop w:val="0"/>
      <w:marBottom w:val="0"/>
      <w:divBdr>
        <w:top w:val="none" w:sz="0" w:space="0" w:color="auto"/>
        <w:left w:val="none" w:sz="0" w:space="0" w:color="auto"/>
        <w:bottom w:val="none" w:sz="0" w:space="0" w:color="auto"/>
        <w:right w:val="none" w:sz="0" w:space="0" w:color="auto"/>
      </w:divBdr>
    </w:div>
    <w:div w:id="1081677449">
      <w:bodyDiv w:val="1"/>
      <w:marLeft w:val="0"/>
      <w:marRight w:val="0"/>
      <w:marTop w:val="0"/>
      <w:marBottom w:val="0"/>
      <w:divBdr>
        <w:top w:val="none" w:sz="0" w:space="0" w:color="auto"/>
        <w:left w:val="none" w:sz="0" w:space="0" w:color="auto"/>
        <w:bottom w:val="none" w:sz="0" w:space="0" w:color="auto"/>
        <w:right w:val="none" w:sz="0" w:space="0" w:color="auto"/>
      </w:divBdr>
    </w:div>
    <w:div w:id="1084255228">
      <w:bodyDiv w:val="1"/>
      <w:marLeft w:val="0"/>
      <w:marRight w:val="0"/>
      <w:marTop w:val="0"/>
      <w:marBottom w:val="0"/>
      <w:divBdr>
        <w:top w:val="none" w:sz="0" w:space="0" w:color="auto"/>
        <w:left w:val="none" w:sz="0" w:space="0" w:color="auto"/>
        <w:bottom w:val="none" w:sz="0" w:space="0" w:color="auto"/>
        <w:right w:val="none" w:sz="0" w:space="0" w:color="auto"/>
      </w:divBdr>
    </w:div>
    <w:div w:id="1084834649">
      <w:bodyDiv w:val="1"/>
      <w:marLeft w:val="0"/>
      <w:marRight w:val="0"/>
      <w:marTop w:val="0"/>
      <w:marBottom w:val="0"/>
      <w:divBdr>
        <w:top w:val="none" w:sz="0" w:space="0" w:color="auto"/>
        <w:left w:val="none" w:sz="0" w:space="0" w:color="auto"/>
        <w:bottom w:val="none" w:sz="0" w:space="0" w:color="auto"/>
        <w:right w:val="none" w:sz="0" w:space="0" w:color="auto"/>
      </w:divBdr>
    </w:div>
    <w:div w:id="1088422568">
      <w:bodyDiv w:val="1"/>
      <w:marLeft w:val="0"/>
      <w:marRight w:val="0"/>
      <w:marTop w:val="0"/>
      <w:marBottom w:val="0"/>
      <w:divBdr>
        <w:top w:val="none" w:sz="0" w:space="0" w:color="auto"/>
        <w:left w:val="none" w:sz="0" w:space="0" w:color="auto"/>
        <w:bottom w:val="none" w:sz="0" w:space="0" w:color="auto"/>
        <w:right w:val="none" w:sz="0" w:space="0" w:color="auto"/>
      </w:divBdr>
    </w:div>
    <w:div w:id="1092169751">
      <w:bodyDiv w:val="1"/>
      <w:marLeft w:val="0"/>
      <w:marRight w:val="0"/>
      <w:marTop w:val="0"/>
      <w:marBottom w:val="0"/>
      <w:divBdr>
        <w:top w:val="none" w:sz="0" w:space="0" w:color="auto"/>
        <w:left w:val="none" w:sz="0" w:space="0" w:color="auto"/>
        <w:bottom w:val="none" w:sz="0" w:space="0" w:color="auto"/>
        <w:right w:val="none" w:sz="0" w:space="0" w:color="auto"/>
      </w:divBdr>
    </w:div>
    <w:div w:id="1095979696">
      <w:bodyDiv w:val="1"/>
      <w:marLeft w:val="0"/>
      <w:marRight w:val="0"/>
      <w:marTop w:val="0"/>
      <w:marBottom w:val="0"/>
      <w:divBdr>
        <w:top w:val="none" w:sz="0" w:space="0" w:color="auto"/>
        <w:left w:val="none" w:sz="0" w:space="0" w:color="auto"/>
        <w:bottom w:val="none" w:sz="0" w:space="0" w:color="auto"/>
        <w:right w:val="none" w:sz="0" w:space="0" w:color="auto"/>
      </w:divBdr>
    </w:div>
    <w:div w:id="1100758279">
      <w:bodyDiv w:val="1"/>
      <w:marLeft w:val="0"/>
      <w:marRight w:val="0"/>
      <w:marTop w:val="0"/>
      <w:marBottom w:val="0"/>
      <w:divBdr>
        <w:top w:val="none" w:sz="0" w:space="0" w:color="auto"/>
        <w:left w:val="none" w:sz="0" w:space="0" w:color="auto"/>
        <w:bottom w:val="none" w:sz="0" w:space="0" w:color="auto"/>
        <w:right w:val="none" w:sz="0" w:space="0" w:color="auto"/>
      </w:divBdr>
    </w:div>
    <w:div w:id="1113328935">
      <w:bodyDiv w:val="1"/>
      <w:marLeft w:val="0"/>
      <w:marRight w:val="0"/>
      <w:marTop w:val="0"/>
      <w:marBottom w:val="0"/>
      <w:divBdr>
        <w:top w:val="none" w:sz="0" w:space="0" w:color="auto"/>
        <w:left w:val="none" w:sz="0" w:space="0" w:color="auto"/>
        <w:bottom w:val="none" w:sz="0" w:space="0" w:color="auto"/>
        <w:right w:val="none" w:sz="0" w:space="0" w:color="auto"/>
      </w:divBdr>
    </w:div>
    <w:div w:id="1120957466">
      <w:bodyDiv w:val="1"/>
      <w:marLeft w:val="0"/>
      <w:marRight w:val="0"/>
      <w:marTop w:val="0"/>
      <w:marBottom w:val="0"/>
      <w:divBdr>
        <w:top w:val="none" w:sz="0" w:space="0" w:color="auto"/>
        <w:left w:val="none" w:sz="0" w:space="0" w:color="auto"/>
        <w:bottom w:val="none" w:sz="0" w:space="0" w:color="auto"/>
        <w:right w:val="none" w:sz="0" w:space="0" w:color="auto"/>
      </w:divBdr>
    </w:div>
    <w:div w:id="1126854304">
      <w:bodyDiv w:val="1"/>
      <w:marLeft w:val="0"/>
      <w:marRight w:val="0"/>
      <w:marTop w:val="0"/>
      <w:marBottom w:val="0"/>
      <w:divBdr>
        <w:top w:val="none" w:sz="0" w:space="0" w:color="auto"/>
        <w:left w:val="none" w:sz="0" w:space="0" w:color="auto"/>
        <w:bottom w:val="none" w:sz="0" w:space="0" w:color="auto"/>
        <w:right w:val="none" w:sz="0" w:space="0" w:color="auto"/>
      </w:divBdr>
    </w:div>
    <w:div w:id="1128351507">
      <w:bodyDiv w:val="1"/>
      <w:marLeft w:val="0"/>
      <w:marRight w:val="0"/>
      <w:marTop w:val="0"/>
      <w:marBottom w:val="0"/>
      <w:divBdr>
        <w:top w:val="none" w:sz="0" w:space="0" w:color="auto"/>
        <w:left w:val="none" w:sz="0" w:space="0" w:color="auto"/>
        <w:bottom w:val="none" w:sz="0" w:space="0" w:color="auto"/>
        <w:right w:val="none" w:sz="0" w:space="0" w:color="auto"/>
      </w:divBdr>
    </w:div>
    <w:div w:id="1139540972">
      <w:bodyDiv w:val="1"/>
      <w:marLeft w:val="0"/>
      <w:marRight w:val="0"/>
      <w:marTop w:val="0"/>
      <w:marBottom w:val="0"/>
      <w:divBdr>
        <w:top w:val="none" w:sz="0" w:space="0" w:color="auto"/>
        <w:left w:val="none" w:sz="0" w:space="0" w:color="auto"/>
        <w:bottom w:val="none" w:sz="0" w:space="0" w:color="auto"/>
        <w:right w:val="none" w:sz="0" w:space="0" w:color="auto"/>
      </w:divBdr>
    </w:div>
    <w:div w:id="1147477495">
      <w:bodyDiv w:val="1"/>
      <w:marLeft w:val="0"/>
      <w:marRight w:val="0"/>
      <w:marTop w:val="0"/>
      <w:marBottom w:val="0"/>
      <w:divBdr>
        <w:top w:val="none" w:sz="0" w:space="0" w:color="auto"/>
        <w:left w:val="none" w:sz="0" w:space="0" w:color="auto"/>
        <w:bottom w:val="none" w:sz="0" w:space="0" w:color="auto"/>
        <w:right w:val="none" w:sz="0" w:space="0" w:color="auto"/>
      </w:divBdr>
    </w:div>
    <w:div w:id="1149858138">
      <w:bodyDiv w:val="1"/>
      <w:marLeft w:val="0"/>
      <w:marRight w:val="0"/>
      <w:marTop w:val="0"/>
      <w:marBottom w:val="0"/>
      <w:divBdr>
        <w:top w:val="none" w:sz="0" w:space="0" w:color="auto"/>
        <w:left w:val="none" w:sz="0" w:space="0" w:color="auto"/>
        <w:bottom w:val="none" w:sz="0" w:space="0" w:color="auto"/>
        <w:right w:val="none" w:sz="0" w:space="0" w:color="auto"/>
      </w:divBdr>
    </w:div>
    <w:div w:id="1152870427">
      <w:bodyDiv w:val="1"/>
      <w:marLeft w:val="0"/>
      <w:marRight w:val="0"/>
      <w:marTop w:val="0"/>
      <w:marBottom w:val="0"/>
      <w:divBdr>
        <w:top w:val="none" w:sz="0" w:space="0" w:color="auto"/>
        <w:left w:val="none" w:sz="0" w:space="0" w:color="auto"/>
        <w:bottom w:val="none" w:sz="0" w:space="0" w:color="auto"/>
        <w:right w:val="none" w:sz="0" w:space="0" w:color="auto"/>
      </w:divBdr>
    </w:div>
    <w:div w:id="1164781961">
      <w:bodyDiv w:val="1"/>
      <w:marLeft w:val="0"/>
      <w:marRight w:val="0"/>
      <w:marTop w:val="0"/>
      <w:marBottom w:val="0"/>
      <w:divBdr>
        <w:top w:val="none" w:sz="0" w:space="0" w:color="auto"/>
        <w:left w:val="none" w:sz="0" w:space="0" w:color="auto"/>
        <w:bottom w:val="none" w:sz="0" w:space="0" w:color="auto"/>
        <w:right w:val="none" w:sz="0" w:space="0" w:color="auto"/>
      </w:divBdr>
    </w:div>
    <w:div w:id="1174951097">
      <w:bodyDiv w:val="1"/>
      <w:marLeft w:val="0"/>
      <w:marRight w:val="0"/>
      <w:marTop w:val="0"/>
      <w:marBottom w:val="0"/>
      <w:divBdr>
        <w:top w:val="none" w:sz="0" w:space="0" w:color="auto"/>
        <w:left w:val="none" w:sz="0" w:space="0" w:color="auto"/>
        <w:bottom w:val="none" w:sz="0" w:space="0" w:color="auto"/>
        <w:right w:val="none" w:sz="0" w:space="0" w:color="auto"/>
      </w:divBdr>
    </w:div>
    <w:div w:id="1174953320">
      <w:bodyDiv w:val="1"/>
      <w:marLeft w:val="0"/>
      <w:marRight w:val="0"/>
      <w:marTop w:val="0"/>
      <w:marBottom w:val="0"/>
      <w:divBdr>
        <w:top w:val="none" w:sz="0" w:space="0" w:color="auto"/>
        <w:left w:val="none" w:sz="0" w:space="0" w:color="auto"/>
        <w:bottom w:val="none" w:sz="0" w:space="0" w:color="auto"/>
        <w:right w:val="none" w:sz="0" w:space="0" w:color="auto"/>
      </w:divBdr>
    </w:div>
    <w:div w:id="1184319814">
      <w:bodyDiv w:val="1"/>
      <w:marLeft w:val="0"/>
      <w:marRight w:val="0"/>
      <w:marTop w:val="0"/>
      <w:marBottom w:val="0"/>
      <w:divBdr>
        <w:top w:val="none" w:sz="0" w:space="0" w:color="auto"/>
        <w:left w:val="none" w:sz="0" w:space="0" w:color="auto"/>
        <w:bottom w:val="none" w:sz="0" w:space="0" w:color="auto"/>
        <w:right w:val="none" w:sz="0" w:space="0" w:color="auto"/>
      </w:divBdr>
    </w:div>
    <w:div w:id="1190952799">
      <w:bodyDiv w:val="1"/>
      <w:marLeft w:val="0"/>
      <w:marRight w:val="0"/>
      <w:marTop w:val="0"/>
      <w:marBottom w:val="0"/>
      <w:divBdr>
        <w:top w:val="none" w:sz="0" w:space="0" w:color="auto"/>
        <w:left w:val="none" w:sz="0" w:space="0" w:color="auto"/>
        <w:bottom w:val="none" w:sz="0" w:space="0" w:color="auto"/>
        <w:right w:val="none" w:sz="0" w:space="0" w:color="auto"/>
      </w:divBdr>
    </w:div>
    <w:div w:id="1205601877">
      <w:bodyDiv w:val="1"/>
      <w:marLeft w:val="0"/>
      <w:marRight w:val="0"/>
      <w:marTop w:val="0"/>
      <w:marBottom w:val="0"/>
      <w:divBdr>
        <w:top w:val="none" w:sz="0" w:space="0" w:color="auto"/>
        <w:left w:val="none" w:sz="0" w:space="0" w:color="auto"/>
        <w:bottom w:val="none" w:sz="0" w:space="0" w:color="auto"/>
        <w:right w:val="none" w:sz="0" w:space="0" w:color="auto"/>
      </w:divBdr>
    </w:div>
    <w:div w:id="1212035363">
      <w:bodyDiv w:val="1"/>
      <w:marLeft w:val="0"/>
      <w:marRight w:val="0"/>
      <w:marTop w:val="0"/>
      <w:marBottom w:val="0"/>
      <w:divBdr>
        <w:top w:val="none" w:sz="0" w:space="0" w:color="auto"/>
        <w:left w:val="none" w:sz="0" w:space="0" w:color="auto"/>
        <w:bottom w:val="none" w:sz="0" w:space="0" w:color="auto"/>
        <w:right w:val="none" w:sz="0" w:space="0" w:color="auto"/>
      </w:divBdr>
    </w:div>
    <w:div w:id="1221746495">
      <w:bodyDiv w:val="1"/>
      <w:marLeft w:val="0"/>
      <w:marRight w:val="0"/>
      <w:marTop w:val="0"/>
      <w:marBottom w:val="0"/>
      <w:divBdr>
        <w:top w:val="none" w:sz="0" w:space="0" w:color="auto"/>
        <w:left w:val="none" w:sz="0" w:space="0" w:color="auto"/>
        <w:bottom w:val="none" w:sz="0" w:space="0" w:color="auto"/>
        <w:right w:val="none" w:sz="0" w:space="0" w:color="auto"/>
      </w:divBdr>
    </w:div>
    <w:div w:id="1227302219">
      <w:bodyDiv w:val="1"/>
      <w:marLeft w:val="0"/>
      <w:marRight w:val="0"/>
      <w:marTop w:val="0"/>
      <w:marBottom w:val="0"/>
      <w:divBdr>
        <w:top w:val="none" w:sz="0" w:space="0" w:color="auto"/>
        <w:left w:val="none" w:sz="0" w:space="0" w:color="auto"/>
        <w:bottom w:val="none" w:sz="0" w:space="0" w:color="auto"/>
        <w:right w:val="none" w:sz="0" w:space="0" w:color="auto"/>
      </w:divBdr>
    </w:div>
    <w:div w:id="1235167797">
      <w:bodyDiv w:val="1"/>
      <w:marLeft w:val="0"/>
      <w:marRight w:val="0"/>
      <w:marTop w:val="0"/>
      <w:marBottom w:val="0"/>
      <w:divBdr>
        <w:top w:val="none" w:sz="0" w:space="0" w:color="auto"/>
        <w:left w:val="none" w:sz="0" w:space="0" w:color="auto"/>
        <w:bottom w:val="none" w:sz="0" w:space="0" w:color="auto"/>
        <w:right w:val="none" w:sz="0" w:space="0" w:color="auto"/>
      </w:divBdr>
    </w:div>
    <w:div w:id="1237128379">
      <w:bodyDiv w:val="1"/>
      <w:marLeft w:val="0"/>
      <w:marRight w:val="0"/>
      <w:marTop w:val="0"/>
      <w:marBottom w:val="0"/>
      <w:divBdr>
        <w:top w:val="none" w:sz="0" w:space="0" w:color="auto"/>
        <w:left w:val="none" w:sz="0" w:space="0" w:color="auto"/>
        <w:bottom w:val="none" w:sz="0" w:space="0" w:color="auto"/>
        <w:right w:val="none" w:sz="0" w:space="0" w:color="auto"/>
      </w:divBdr>
    </w:div>
    <w:div w:id="1238827157">
      <w:bodyDiv w:val="1"/>
      <w:marLeft w:val="0"/>
      <w:marRight w:val="0"/>
      <w:marTop w:val="0"/>
      <w:marBottom w:val="0"/>
      <w:divBdr>
        <w:top w:val="none" w:sz="0" w:space="0" w:color="auto"/>
        <w:left w:val="none" w:sz="0" w:space="0" w:color="auto"/>
        <w:bottom w:val="none" w:sz="0" w:space="0" w:color="auto"/>
        <w:right w:val="none" w:sz="0" w:space="0" w:color="auto"/>
      </w:divBdr>
      <w:divsChild>
        <w:div w:id="650016351">
          <w:marLeft w:val="0"/>
          <w:marRight w:val="0"/>
          <w:marTop w:val="0"/>
          <w:marBottom w:val="0"/>
          <w:divBdr>
            <w:top w:val="none" w:sz="0" w:space="0" w:color="auto"/>
            <w:left w:val="none" w:sz="0" w:space="0" w:color="auto"/>
            <w:bottom w:val="none" w:sz="0" w:space="0" w:color="auto"/>
            <w:right w:val="none" w:sz="0" w:space="0" w:color="auto"/>
          </w:divBdr>
        </w:div>
      </w:divsChild>
    </w:div>
    <w:div w:id="1246068595">
      <w:bodyDiv w:val="1"/>
      <w:marLeft w:val="0"/>
      <w:marRight w:val="0"/>
      <w:marTop w:val="0"/>
      <w:marBottom w:val="0"/>
      <w:divBdr>
        <w:top w:val="none" w:sz="0" w:space="0" w:color="auto"/>
        <w:left w:val="none" w:sz="0" w:space="0" w:color="auto"/>
        <w:bottom w:val="none" w:sz="0" w:space="0" w:color="auto"/>
        <w:right w:val="none" w:sz="0" w:space="0" w:color="auto"/>
      </w:divBdr>
    </w:div>
    <w:div w:id="1258322061">
      <w:bodyDiv w:val="1"/>
      <w:marLeft w:val="0"/>
      <w:marRight w:val="0"/>
      <w:marTop w:val="0"/>
      <w:marBottom w:val="0"/>
      <w:divBdr>
        <w:top w:val="none" w:sz="0" w:space="0" w:color="auto"/>
        <w:left w:val="none" w:sz="0" w:space="0" w:color="auto"/>
        <w:bottom w:val="none" w:sz="0" w:space="0" w:color="auto"/>
        <w:right w:val="none" w:sz="0" w:space="0" w:color="auto"/>
      </w:divBdr>
    </w:div>
    <w:div w:id="1264145346">
      <w:bodyDiv w:val="1"/>
      <w:marLeft w:val="0"/>
      <w:marRight w:val="0"/>
      <w:marTop w:val="0"/>
      <w:marBottom w:val="0"/>
      <w:divBdr>
        <w:top w:val="none" w:sz="0" w:space="0" w:color="auto"/>
        <w:left w:val="none" w:sz="0" w:space="0" w:color="auto"/>
        <w:bottom w:val="none" w:sz="0" w:space="0" w:color="auto"/>
        <w:right w:val="none" w:sz="0" w:space="0" w:color="auto"/>
      </w:divBdr>
    </w:div>
    <w:div w:id="1269465009">
      <w:bodyDiv w:val="1"/>
      <w:marLeft w:val="0"/>
      <w:marRight w:val="0"/>
      <w:marTop w:val="0"/>
      <w:marBottom w:val="0"/>
      <w:divBdr>
        <w:top w:val="none" w:sz="0" w:space="0" w:color="auto"/>
        <w:left w:val="none" w:sz="0" w:space="0" w:color="auto"/>
        <w:bottom w:val="none" w:sz="0" w:space="0" w:color="auto"/>
        <w:right w:val="none" w:sz="0" w:space="0" w:color="auto"/>
      </w:divBdr>
    </w:div>
    <w:div w:id="1271158975">
      <w:bodyDiv w:val="1"/>
      <w:marLeft w:val="0"/>
      <w:marRight w:val="0"/>
      <w:marTop w:val="0"/>
      <w:marBottom w:val="0"/>
      <w:divBdr>
        <w:top w:val="none" w:sz="0" w:space="0" w:color="auto"/>
        <w:left w:val="none" w:sz="0" w:space="0" w:color="auto"/>
        <w:bottom w:val="none" w:sz="0" w:space="0" w:color="auto"/>
        <w:right w:val="none" w:sz="0" w:space="0" w:color="auto"/>
      </w:divBdr>
    </w:div>
    <w:div w:id="1278179707">
      <w:bodyDiv w:val="1"/>
      <w:marLeft w:val="0"/>
      <w:marRight w:val="0"/>
      <w:marTop w:val="0"/>
      <w:marBottom w:val="0"/>
      <w:divBdr>
        <w:top w:val="none" w:sz="0" w:space="0" w:color="auto"/>
        <w:left w:val="none" w:sz="0" w:space="0" w:color="auto"/>
        <w:bottom w:val="none" w:sz="0" w:space="0" w:color="auto"/>
        <w:right w:val="none" w:sz="0" w:space="0" w:color="auto"/>
      </w:divBdr>
    </w:div>
    <w:div w:id="1301300613">
      <w:bodyDiv w:val="1"/>
      <w:marLeft w:val="0"/>
      <w:marRight w:val="0"/>
      <w:marTop w:val="0"/>
      <w:marBottom w:val="0"/>
      <w:divBdr>
        <w:top w:val="none" w:sz="0" w:space="0" w:color="auto"/>
        <w:left w:val="none" w:sz="0" w:space="0" w:color="auto"/>
        <w:bottom w:val="none" w:sz="0" w:space="0" w:color="auto"/>
        <w:right w:val="none" w:sz="0" w:space="0" w:color="auto"/>
      </w:divBdr>
    </w:div>
    <w:div w:id="1323511112">
      <w:bodyDiv w:val="1"/>
      <w:marLeft w:val="0"/>
      <w:marRight w:val="0"/>
      <w:marTop w:val="0"/>
      <w:marBottom w:val="0"/>
      <w:divBdr>
        <w:top w:val="none" w:sz="0" w:space="0" w:color="auto"/>
        <w:left w:val="none" w:sz="0" w:space="0" w:color="auto"/>
        <w:bottom w:val="none" w:sz="0" w:space="0" w:color="auto"/>
        <w:right w:val="none" w:sz="0" w:space="0" w:color="auto"/>
      </w:divBdr>
    </w:div>
    <w:div w:id="1324118960">
      <w:bodyDiv w:val="1"/>
      <w:marLeft w:val="0"/>
      <w:marRight w:val="0"/>
      <w:marTop w:val="0"/>
      <w:marBottom w:val="0"/>
      <w:divBdr>
        <w:top w:val="none" w:sz="0" w:space="0" w:color="auto"/>
        <w:left w:val="none" w:sz="0" w:space="0" w:color="auto"/>
        <w:bottom w:val="none" w:sz="0" w:space="0" w:color="auto"/>
        <w:right w:val="none" w:sz="0" w:space="0" w:color="auto"/>
      </w:divBdr>
    </w:div>
    <w:div w:id="1324964763">
      <w:bodyDiv w:val="1"/>
      <w:marLeft w:val="0"/>
      <w:marRight w:val="0"/>
      <w:marTop w:val="0"/>
      <w:marBottom w:val="0"/>
      <w:divBdr>
        <w:top w:val="none" w:sz="0" w:space="0" w:color="auto"/>
        <w:left w:val="none" w:sz="0" w:space="0" w:color="auto"/>
        <w:bottom w:val="none" w:sz="0" w:space="0" w:color="auto"/>
        <w:right w:val="none" w:sz="0" w:space="0" w:color="auto"/>
      </w:divBdr>
    </w:div>
    <w:div w:id="1330716672">
      <w:bodyDiv w:val="1"/>
      <w:marLeft w:val="0"/>
      <w:marRight w:val="0"/>
      <w:marTop w:val="0"/>
      <w:marBottom w:val="0"/>
      <w:divBdr>
        <w:top w:val="none" w:sz="0" w:space="0" w:color="auto"/>
        <w:left w:val="none" w:sz="0" w:space="0" w:color="auto"/>
        <w:bottom w:val="none" w:sz="0" w:space="0" w:color="auto"/>
        <w:right w:val="none" w:sz="0" w:space="0" w:color="auto"/>
      </w:divBdr>
    </w:div>
    <w:div w:id="1341079467">
      <w:bodyDiv w:val="1"/>
      <w:marLeft w:val="0"/>
      <w:marRight w:val="0"/>
      <w:marTop w:val="0"/>
      <w:marBottom w:val="0"/>
      <w:divBdr>
        <w:top w:val="none" w:sz="0" w:space="0" w:color="auto"/>
        <w:left w:val="none" w:sz="0" w:space="0" w:color="auto"/>
        <w:bottom w:val="none" w:sz="0" w:space="0" w:color="auto"/>
        <w:right w:val="none" w:sz="0" w:space="0" w:color="auto"/>
      </w:divBdr>
    </w:div>
    <w:div w:id="1346512942">
      <w:bodyDiv w:val="1"/>
      <w:marLeft w:val="0"/>
      <w:marRight w:val="0"/>
      <w:marTop w:val="0"/>
      <w:marBottom w:val="0"/>
      <w:divBdr>
        <w:top w:val="none" w:sz="0" w:space="0" w:color="auto"/>
        <w:left w:val="none" w:sz="0" w:space="0" w:color="auto"/>
        <w:bottom w:val="none" w:sz="0" w:space="0" w:color="auto"/>
        <w:right w:val="none" w:sz="0" w:space="0" w:color="auto"/>
      </w:divBdr>
    </w:div>
    <w:div w:id="1356810081">
      <w:bodyDiv w:val="1"/>
      <w:marLeft w:val="0"/>
      <w:marRight w:val="0"/>
      <w:marTop w:val="0"/>
      <w:marBottom w:val="0"/>
      <w:divBdr>
        <w:top w:val="none" w:sz="0" w:space="0" w:color="auto"/>
        <w:left w:val="none" w:sz="0" w:space="0" w:color="auto"/>
        <w:bottom w:val="none" w:sz="0" w:space="0" w:color="auto"/>
        <w:right w:val="none" w:sz="0" w:space="0" w:color="auto"/>
      </w:divBdr>
    </w:div>
    <w:div w:id="1364476702">
      <w:bodyDiv w:val="1"/>
      <w:marLeft w:val="0"/>
      <w:marRight w:val="0"/>
      <w:marTop w:val="0"/>
      <w:marBottom w:val="0"/>
      <w:divBdr>
        <w:top w:val="none" w:sz="0" w:space="0" w:color="auto"/>
        <w:left w:val="none" w:sz="0" w:space="0" w:color="auto"/>
        <w:bottom w:val="none" w:sz="0" w:space="0" w:color="auto"/>
        <w:right w:val="none" w:sz="0" w:space="0" w:color="auto"/>
      </w:divBdr>
    </w:div>
    <w:div w:id="1369185841">
      <w:bodyDiv w:val="1"/>
      <w:marLeft w:val="0"/>
      <w:marRight w:val="0"/>
      <w:marTop w:val="0"/>
      <w:marBottom w:val="0"/>
      <w:divBdr>
        <w:top w:val="none" w:sz="0" w:space="0" w:color="auto"/>
        <w:left w:val="none" w:sz="0" w:space="0" w:color="auto"/>
        <w:bottom w:val="none" w:sz="0" w:space="0" w:color="auto"/>
        <w:right w:val="none" w:sz="0" w:space="0" w:color="auto"/>
      </w:divBdr>
    </w:div>
    <w:div w:id="1374887531">
      <w:bodyDiv w:val="1"/>
      <w:marLeft w:val="0"/>
      <w:marRight w:val="0"/>
      <w:marTop w:val="0"/>
      <w:marBottom w:val="0"/>
      <w:divBdr>
        <w:top w:val="none" w:sz="0" w:space="0" w:color="auto"/>
        <w:left w:val="none" w:sz="0" w:space="0" w:color="auto"/>
        <w:bottom w:val="none" w:sz="0" w:space="0" w:color="auto"/>
        <w:right w:val="none" w:sz="0" w:space="0" w:color="auto"/>
      </w:divBdr>
    </w:div>
    <w:div w:id="1381175120">
      <w:bodyDiv w:val="1"/>
      <w:marLeft w:val="0"/>
      <w:marRight w:val="0"/>
      <w:marTop w:val="0"/>
      <w:marBottom w:val="0"/>
      <w:divBdr>
        <w:top w:val="none" w:sz="0" w:space="0" w:color="auto"/>
        <w:left w:val="none" w:sz="0" w:space="0" w:color="auto"/>
        <w:bottom w:val="none" w:sz="0" w:space="0" w:color="auto"/>
        <w:right w:val="none" w:sz="0" w:space="0" w:color="auto"/>
      </w:divBdr>
      <w:divsChild>
        <w:div w:id="283971616">
          <w:marLeft w:val="0"/>
          <w:marRight w:val="0"/>
          <w:marTop w:val="0"/>
          <w:marBottom w:val="0"/>
          <w:divBdr>
            <w:top w:val="none" w:sz="0" w:space="0" w:color="auto"/>
            <w:left w:val="none" w:sz="0" w:space="0" w:color="auto"/>
            <w:bottom w:val="none" w:sz="0" w:space="0" w:color="auto"/>
            <w:right w:val="none" w:sz="0" w:space="0" w:color="auto"/>
          </w:divBdr>
        </w:div>
        <w:div w:id="951666149">
          <w:marLeft w:val="0"/>
          <w:marRight w:val="0"/>
          <w:marTop w:val="0"/>
          <w:marBottom w:val="0"/>
          <w:divBdr>
            <w:top w:val="none" w:sz="0" w:space="0" w:color="auto"/>
            <w:left w:val="none" w:sz="0" w:space="0" w:color="auto"/>
            <w:bottom w:val="none" w:sz="0" w:space="0" w:color="auto"/>
            <w:right w:val="none" w:sz="0" w:space="0" w:color="auto"/>
          </w:divBdr>
        </w:div>
        <w:div w:id="1884246327">
          <w:marLeft w:val="0"/>
          <w:marRight w:val="0"/>
          <w:marTop w:val="0"/>
          <w:marBottom w:val="0"/>
          <w:divBdr>
            <w:top w:val="none" w:sz="0" w:space="0" w:color="auto"/>
            <w:left w:val="none" w:sz="0" w:space="0" w:color="auto"/>
            <w:bottom w:val="none" w:sz="0" w:space="0" w:color="auto"/>
            <w:right w:val="none" w:sz="0" w:space="0" w:color="auto"/>
          </w:divBdr>
        </w:div>
        <w:div w:id="1575703496">
          <w:marLeft w:val="0"/>
          <w:marRight w:val="0"/>
          <w:marTop w:val="0"/>
          <w:marBottom w:val="0"/>
          <w:divBdr>
            <w:top w:val="none" w:sz="0" w:space="0" w:color="auto"/>
            <w:left w:val="none" w:sz="0" w:space="0" w:color="auto"/>
            <w:bottom w:val="none" w:sz="0" w:space="0" w:color="auto"/>
            <w:right w:val="none" w:sz="0" w:space="0" w:color="auto"/>
          </w:divBdr>
        </w:div>
      </w:divsChild>
    </w:div>
    <w:div w:id="1385836854">
      <w:bodyDiv w:val="1"/>
      <w:marLeft w:val="0"/>
      <w:marRight w:val="0"/>
      <w:marTop w:val="0"/>
      <w:marBottom w:val="0"/>
      <w:divBdr>
        <w:top w:val="none" w:sz="0" w:space="0" w:color="auto"/>
        <w:left w:val="none" w:sz="0" w:space="0" w:color="auto"/>
        <w:bottom w:val="none" w:sz="0" w:space="0" w:color="auto"/>
        <w:right w:val="none" w:sz="0" w:space="0" w:color="auto"/>
      </w:divBdr>
    </w:div>
    <w:div w:id="1386877399">
      <w:bodyDiv w:val="1"/>
      <w:marLeft w:val="0"/>
      <w:marRight w:val="0"/>
      <w:marTop w:val="0"/>
      <w:marBottom w:val="0"/>
      <w:divBdr>
        <w:top w:val="none" w:sz="0" w:space="0" w:color="auto"/>
        <w:left w:val="none" w:sz="0" w:space="0" w:color="auto"/>
        <w:bottom w:val="none" w:sz="0" w:space="0" w:color="auto"/>
        <w:right w:val="none" w:sz="0" w:space="0" w:color="auto"/>
      </w:divBdr>
    </w:div>
    <w:div w:id="1389916077">
      <w:bodyDiv w:val="1"/>
      <w:marLeft w:val="0"/>
      <w:marRight w:val="0"/>
      <w:marTop w:val="0"/>
      <w:marBottom w:val="0"/>
      <w:divBdr>
        <w:top w:val="none" w:sz="0" w:space="0" w:color="auto"/>
        <w:left w:val="none" w:sz="0" w:space="0" w:color="auto"/>
        <w:bottom w:val="none" w:sz="0" w:space="0" w:color="auto"/>
        <w:right w:val="none" w:sz="0" w:space="0" w:color="auto"/>
      </w:divBdr>
    </w:div>
    <w:div w:id="1390498851">
      <w:bodyDiv w:val="1"/>
      <w:marLeft w:val="0"/>
      <w:marRight w:val="0"/>
      <w:marTop w:val="0"/>
      <w:marBottom w:val="0"/>
      <w:divBdr>
        <w:top w:val="none" w:sz="0" w:space="0" w:color="auto"/>
        <w:left w:val="none" w:sz="0" w:space="0" w:color="auto"/>
        <w:bottom w:val="none" w:sz="0" w:space="0" w:color="auto"/>
        <w:right w:val="none" w:sz="0" w:space="0" w:color="auto"/>
      </w:divBdr>
    </w:div>
    <w:div w:id="1392775138">
      <w:bodyDiv w:val="1"/>
      <w:marLeft w:val="0"/>
      <w:marRight w:val="0"/>
      <w:marTop w:val="0"/>
      <w:marBottom w:val="0"/>
      <w:divBdr>
        <w:top w:val="none" w:sz="0" w:space="0" w:color="auto"/>
        <w:left w:val="none" w:sz="0" w:space="0" w:color="auto"/>
        <w:bottom w:val="none" w:sz="0" w:space="0" w:color="auto"/>
        <w:right w:val="none" w:sz="0" w:space="0" w:color="auto"/>
      </w:divBdr>
    </w:div>
    <w:div w:id="1394501318">
      <w:bodyDiv w:val="1"/>
      <w:marLeft w:val="0"/>
      <w:marRight w:val="0"/>
      <w:marTop w:val="0"/>
      <w:marBottom w:val="0"/>
      <w:divBdr>
        <w:top w:val="none" w:sz="0" w:space="0" w:color="auto"/>
        <w:left w:val="none" w:sz="0" w:space="0" w:color="auto"/>
        <w:bottom w:val="none" w:sz="0" w:space="0" w:color="auto"/>
        <w:right w:val="none" w:sz="0" w:space="0" w:color="auto"/>
      </w:divBdr>
    </w:div>
    <w:div w:id="1395817139">
      <w:bodyDiv w:val="1"/>
      <w:marLeft w:val="0"/>
      <w:marRight w:val="0"/>
      <w:marTop w:val="0"/>
      <w:marBottom w:val="0"/>
      <w:divBdr>
        <w:top w:val="none" w:sz="0" w:space="0" w:color="auto"/>
        <w:left w:val="none" w:sz="0" w:space="0" w:color="auto"/>
        <w:bottom w:val="none" w:sz="0" w:space="0" w:color="auto"/>
        <w:right w:val="none" w:sz="0" w:space="0" w:color="auto"/>
      </w:divBdr>
    </w:div>
    <w:div w:id="1402025539">
      <w:bodyDiv w:val="1"/>
      <w:marLeft w:val="0"/>
      <w:marRight w:val="0"/>
      <w:marTop w:val="0"/>
      <w:marBottom w:val="0"/>
      <w:divBdr>
        <w:top w:val="none" w:sz="0" w:space="0" w:color="auto"/>
        <w:left w:val="none" w:sz="0" w:space="0" w:color="auto"/>
        <w:bottom w:val="none" w:sz="0" w:space="0" w:color="auto"/>
        <w:right w:val="none" w:sz="0" w:space="0" w:color="auto"/>
      </w:divBdr>
    </w:div>
    <w:div w:id="1403142870">
      <w:bodyDiv w:val="1"/>
      <w:marLeft w:val="0"/>
      <w:marRight w:val="0"/>
      <w:marTop w:val="0"/>
      <w:marBottom w:val="0"/>
      <w:divBdr>
        <w:top w:val="none" w:sz="0" w:space="0" w:color="auto"/>
        <w:left w:val="none" w:sz="0" w:space="0" w:color="auto"/>
        <w:bottom w:val="none" w:sz="0" w:space="0" w:color="auto"/>
        <w:right w:val="none" w:sz="0" w:space="0" w:color="auto"/>
      </w:divBdr>
    </w:div>
    <w:div w:id="1417634194">
      <w:bodyDiv w:val="1"/>
      <w:marLeft w:val="0"/>
      <w:marRight w:val="0"/>
      <w:marTop w:val="0"/>
      <w:marBottom w:val="0"/>
      <w:divBdr>
        <w:top w:val="none" w:sz="0" w:space="0" w:color="auto"/>
        <w:left w:val="none" w:sz="0" w:space="0" w:color="auto"/>
        <w:bottom w:val="none" w:sz="0" w:space="0" w:color="auto"/>
        <w:right w:val="none" w:sz="0" w:space="0" w:color="auto"/>
      </w:divBdr>
    </w:div>
    <w:div w:id="1420709211">
      <w:bodyDiv w:val="1"/>
      <w:marLeft w:val="0"/>
      <w:marRight w:val="0"/>
      <w:marTop w:val="0"/>
      <w:marBottom w:val="0"/>
      <w:divBdr>
        <w:top w:val="none" w:sz="0" w:space="0" w:color="auto"/>
        <w:left w:val="none" w:sz="0" w:space="0" w:color="auto"/>
        <w:bottom w:val="none" w:sz="0" w:space="0" w:color="auto"/>
        <w:right w:val="none" w:sz="0" w:space="0" w:color="auto"/>
      </w:divBdr>
    </w:div>
    <w:div w:id="1420827799">
      <w:bodyDiv w:val="1"/>
      <w:marLeft w:val="0"/>
      <w:marRight w:val="0"/>
      <w:marTop w:val="0"/>
      <w:marBottom w:val="0"/>
      <w:divBdr>
        <w:top w:val="none" w:sz="0" w:space="0" w:color="auto"/>
        <w:left w:val="none" w:sz="0" w:space="0" w:color="auto"/>
        <w:bottom w:val="none" w:sz="0" w:space="0" w:color="auto"/>
        <w:right w:val="none" w:sz="0" w:space="0" w:color="auto"/>
      </w:divBdr>
    </w:div>
    <w:div w:id="1425110916">
      <w:bodyDiv w:val="1"/>
      <w:marLeft w:val="0"/>
      <w:marRight w:val="0"/>
      <w:marTop w:val="0"/>
      <w:marBottom w:val="0"/>
      <w:divBdr>
        <w:top w:val="none" w:sz="0" w:space="0" w:color="auto"/>
        <w:left w:val="none" w:sz="0" w:space="0" w:color="auto"/>
        <w:bottom w:val="none" w:sz="0" w:space="0" w:color="auto"/>
        <w:right w:val="none" w:sz="0" w:space="0" w:color="auto"/>
      </w:divBdr>
    </w:div>
    <w:div w:id="1437479493">
      <w:bodyDiv w:val="1"/>
      <w:marLeft w:val="0"/>
      <w:marRight w:val="0"/>
      <w:marTop w:val="0"/>
      <w:marBottom w:val="0"/>
      <w:divBdr>
        <w:top w:val="none" w:sz="0" w:space="0" w:color="auto"/>
        <w:left w:val="none" w:sz="0" w:space="0" w:color="auto"/>
        <w:bottom w:val="none" w:sz="0" w:space="0" w:color="auto"/>
        <w:right w:val="none" w:sz="0" w:space="0" w:color="auto"/>
      </w:divBdr>
    </w:div>
    <w:div w:id="1442606540">
      <w:bodyDiv w:val="1"/>
      <w:marLeft w:val="0"/>
      <w:marRight w:val="0"/>
      <w:marTop w:val="0"/>
      <w:marBottom w:val="0"/>
      <w:divBdr>
        <w:top w:val="none" w:sz="0" w:space="0" w:color="auto"/>
        <w:left w:val="none" w:sz="0" w:space="0" w:color="auto"/>
        <w:bottom w:val="none" w:sz="0" w:space="0" w:color="auto"/>
        <w:right w:val="none" w:sz="0" w:space="0" w:color="auto"/>
      </w:divBdr>
    </w:div>
    <w:div w:id="1464690896">
      <w:bodyDiv w:val="1"/>
      <w:marLeft w:val="0"/>
      <w:marRight w:val="0"/>
      <w:marTop w:val="0"/>
      <w:marBottom w:val="0"/>
      <w:divBdr>
        <w:top w:val="none" w:sz="0" w:space="0" w:color="auto"/>
        <w:left w:val="none" w:sz="0" w:space="0" w:color="auto"/>
        <w:bottom w:val="none" w:sz="0" w:space="0" w:color="auto"/>
        <w:right w:val="none" w:sz="0" w:space="0" w:color="auto"/>
      </w:divBdr>
    </w:div>
    <w:div w:id="1473138309">
      <w:bodyDiv w:val="1"/>
      <w:marLeft w:val="0"/>
      <w:marRight w:val="0"/>
      <w:marTop w:val="0"/>
      <w:marBottom w:val="0"/>
      <w:divBdr>
        <w:top w:val="none" w:sz="0" w:space="0" w:color="auto"/>
        <w:left w:val="none" w:sz="0" w:space="0" w:color="auto"/>
        <w:bottom w:val="none" w:sz="0" w:space="0" w:color="auto"/>
        <w:right w:val="none" w:sz="0" w:space="0" w:color="auto"/>
      </w:divBdr>
    </w:div>
    <w:div w:id="1481849050">
      <w:bodyDiv w:val="1"/>
      <w:marLeft w:val="0"/>
      <w:marRight w:val="0"/>
      <w:marTop w:val="0"/>
      <w:marBottom w:val="0"/>
      <w:divBdr>
        <w:top w:val="none" w:sz="0" w:space="0" w:color="auto"/>
        <w:left w:val="none" w:sz="0" w:space="0" w:color="auto"/>
        <w:bottom w:val="none" w:sz="0" w:space="0" w:color="auto"/>
        <w:right w:val="none" w:sz="0" w:space="0" w:color="auto"/>
      </w:divBdr>
    </w:div>
    <w:div w:id="1484660360">
      <w:bodyDiv w:val="1"/>
      <w:marLeft w:val="0"/>
      <w:marRight w:val="0"/>
      <w:marTop w:val="0"/>
      <w:marBottom w:val="0"/>
      <w:divBdr>
        <w:top w:val="none" w:sz="0" w:space="0" w:color="auto"/>
        <w:left w:val="none" w:sz="0" w:space="0" w:color="auto"/>
        <w:bottom w:val="none" w:sz="0" w:space="0" w:color="auto"/>
        <w:right w:val="none" w:sz="0" w:space="0" w:color="auto"/>
      </w:divBdr>
    </w:div>
    <w:div w:id="1485127492">
      <w:bodyDiv w:val="1"/>
      <w:marLeft w:val="0"/>
      <w:marRight w:val="0"/>
      <w:marTop w:val="0"/>
      <w:marBottom w:val="0"/>
      <w:divBdr>
        <w:top w:val="none" w:sz="0" w:space="0" w:color="auto"/>
        <w:left w:val="none" w:sz="0" w:space="0" w:color="auto"/>
        <w:bottom w:val="none" w:sz="0" w:space="0" w:color="auto"/>
        <w:right w:val="none" w:sz="0" w:space="0" w:color="auto"/>
      </w:divBdr>
    </w:div>
    <w:div w:id="1490368568">
      <w:bodyDiv w:val="1"/>
      <w:marLeft w:val="0"/>
      <w:marRight w:val="0"/>
      <w:marTop w:val="0"/>
      <w:marBottom w:val="0"/>
      <w:divBdr>
        <w:top w:val="none" w:sz="0" w:space="0" w:color="auto"/>
        <w:left w:val="none" w:sz="0" w:space="0" w:color="auto"/>
        <w:bottom w:val="none" w:sz="0" w:space="0" w:color="auto"/>
        <w:right w:val="none" w:sz="0" w:space="0" w:color="auto"/>
      </w:divBdr>
    </w:div>
    <w:div w:id="1500270014">
      <w:bodyDiv w:val="1"/>
      <w:marLeft w:val="0"/>
      <w:marRight w:val="0"/>
      <w:marTop w:val="0"/>
      <w:marBottom w:val="0"/>
      <w:divBdr>
        <w:top w:val="none" w:sz="0" w:space="0" w:color="auto"/>
        <w:left w:val="none" w:sz="0" w:space="0" w:color="auto"/>
        <w:bottom w:val="none" w:sz="0" w:space="0" w:color="auto"/>
        <w:right w:val="none" w:sz="0" w:space="0" w:color="auto"/>
      </w:divBdr>
    </w:div>
    <w:div w:id="1513108908">
      <w:bodyDiv w:val="1"/>
      <w:marLeft w:val="0"/>
      <w:marRight w:val="0"/>
      <w:marTop w:val="0"/>
      <w:marBottom w:val="0"/>
      <w:divBdr>
        <w:top w:val="none" w:sz="0" w:space="0" w:color="auto"/>
        <w:left w:val="none" w:sz="0" w:space="0" w:color="auto"/>
        <w:bottom w:val="none" w:sz="0" w:space="0" w:color="auto"/>
        <w:right w:val="none" w:sz="0" w:space="0" w:color="auto"/>
      </w:divBdr>
    </w:div>
    <w:div w:id="1513177475">
      <w:bodyDiv w:val="1"/>
      <w:marLeft w:val="0"/>
      <w:marRight w:val="0"/>
      <w:marTop w:val="0"/>
      <w:marBottom w:val="0"/>
      <w:divBdr>
        <w:top w:val="none" w:sz="0" w:space="0" w:color="auto"/>
        <w:left w:val="none" w:sz="0" w:space="0" w:color="auto"/>
        <w:bottom w:val="none" w:sz="0" w:space="0" w:color="auto"/>
        <w:right w:val="none" w:sz="0" w:space="0" w:color="auto"/>
      </w:divBdr>
    </w:div>
    <w:div w:id="1516387440">
      <w:bodyDiv w:val="1"/>
      <w:marLeft w:val="0"/>
      <w:marRight w:val="0"/>
      <w:marTop w:val="0"/>
      <w:marBottom w:val="0"/>
      <w:divBdr>
        <w:top w:val="none" w:sz="0" w:space="0" w:color="auto"/>
        <w:left w:val="none" w:sz="0" w:space="0" w:color="auto"/>
        <w:bottom w:val="none" w:sz="0" w:space="0" w:color="auto"/>
        <w:right w:val="none" w:sz="0" w:space="0" w:color="auto"/>
      </w:divBdr>
    </w:div>
    <w:div w:id="1519930582">
      <w:bodyDiv w:val="1"/>
      <w:marLeft w:val="0"/>
      <w:marRight w:val="0"/>
      <w:marTop w:val="0"/>
      <w:marBottom w:val="0"/>
      <w:divBdr>
        <w:top w:val="none" w:sz="0" w:space="0" w:color="auto"/>
        <w:left w:val="none" w:sz="0" w:space="0" w:color="auto"/>
        <w:bottom w:val="none" w:sz="0" w:space="0" w:color="auto"/>
        <w:right w:val="none" w:sz="0" w:space="0" w:color="auto"/>
      </w:divBdr>
    </w:div>
    <w:div w:id="1522358829">
      <w:bodyDiv w:val="1"/>
      <w:marLeft w:val="0"/>
      <w:marRight w:val="0"/>
      <w:marTop w:val="0"/>
      <w:marBottom w:val="0"/>
      <w:divBdr>
        <w:top w:val="none" w:sz="0" w:space="0" w:color="auto"/>
        <w:left w:val="none" w:sz="0" w:space="0" w:color="auto"/>
        <w:bottom w:val="none" w:sz="0" w:space="0" w:color="auto"/>
        <w:right w:val="none" w:sz="0" w:space="0" w:color="auto"/>
      </w:divBdr>
    </w:div>
    <w:div w:id="1523015783">
      <w:bodyDiv w:val="1"/>
      <w:marLeft w:val="0"/>
      <w:marRight w:val="0"/>
      <w:marTop w:val="0"/>
      <w:marBottom w:val="0"/>
      <w:divBdr>
        <w:top w:val="none" w:sz="0" w:space="0" w:color="auto"/>
        <w:left w:val="none" w:sz="0" w:space="0" w:color="auto"/>
        <w:bottom w:val="none" w:sz="0" w:space="0" w:color="auto"/>
        <w:right w:val="none" w:sz="0" w:space="0" w:color="auto"/>
      </w:divBdr>
    </w:div>
    <w:div w:id="1526018098">
      <w:bodyDiv w:val="1"/>
      <w:marLeft w:val="0"/>
      <w:marRight w:val="0"/>
      <w:marTop w:val="0"/>
      <w:marBottom w:val="0"/>
      <w:divBdr>
        <w:top w:val="none" w:sz="0" w:space="0" w:color="auto"/>
        <w:left w:val="none" w:sz="0" w:space="0" w:color="auto"/>
        <w:bottom w:val="none" w:sz="0" w:space="0" w:color="auto"/>
        <w:right w:val="none" w:sz="0" w:space="0" w:color="auto"/>
      </w:divBdr>
    </w:div>
    <w:div w:id="1531916179">
      <w:bodyDiv w:val="1"/>
      <w:marLeft w:val="0"/>
      <w:marRight w:val="0"/>
      <w:marTop w:val="0"/>
      <w:marBottom w:val="0"/>
      <w:divBdr>
        <w:top w:val="none" w:sz="0" w:space="0" w:color="auto"/>
        <w:left w:val="none" w:sz="0" w:space="0" w:color="auto"/>
        <w:bottom w:val="none" w:sz="0" w:space="0" w:color="auto"/>
        <w:right w:val="none" w:sz="0" w:space="0" w:color="auto"/>
      </w:divBdr>
    </w:div>
    <w:div w:id="1532959543">
      <w:bodyDiv w:val="1"/>
      <w:marLeft w:val="0"/>
      <w:marRight w:val="0"/>
      <w:marTop w:val="0"/>
      <w:marBottom w:val="0"/>
      <w:divBdr>
        <w:top w:val="none" w:sz="0" w:space="0" w:color="auto"/>
        <w:left w:val="none" w:sz="0" w:space="0" w:color="auto"/>
        <w:bottom w:val="none" w:sz="0" w:space="0" w:color="auto"/>
        <w:right w:val="none" w:sz="0" w:space="0" w:color="auto"/>
      </w:divBdr>
    </w:div>
    <w:div w:id="1534880451">
      <w:bodyDiv w:val="1"/>
      <w:marLeft w:val="0"/>
      <w:marRight w:val="0"/>
      <w:marTop w:val="0"/>
      <w:marBottom w:val="0"/>
      <w:divBdr>
        <w:top w:val="none" w:sz="0" w:space="0" w:color="auto"/>
        <w:left w:val="none" w:sz="0" w:space="0" w:color="auto"/>
        <w:bottom w:val="none" w:sz="0" w:space="0" w:color="auto"/>
        <w:right w:val="none" w:sz="0" w:space="0" w:color="auto"/>
      </w:divBdr>
    </w:div>
    <w:div w:id="1535340446">
      <w:bodyDiv w:val="1"/>
      <w:marLeft w:val="0"/>
      <w:marRight w:val="0"/>
      <w:marTop w:val="0"/>
      <w:marBottom w:val="0"/>
      <w:divBdr>
        <w:top w:val="none" w:sz="0" w:space="0" w:color="auto"/>
        <w:left w:val="none" w:sz="0" w:space="0" w:color="auto"/>
        <w:bottom w:val="none" w:sz="0" w:space="0" w:color="auto"/>
        <w:right w:val="none" w:sz="0" w:space="0" w:color="auto"/>
      </w:divBdr>
    </w:div>
    <w:div w:id="1546092053">
      <w:bodyDiv w:val="1"/>
      <w:marLeft w:val="0"/>
      <w:marRight w:val="0"/>
      <w:marTop w:val="0"/>
      <w:marBottom w:val="0"/>
      <w:divBdr>
        <w:top w:val="none" w:sz="0" w:space="0" w:color="auto"/>
        <w:left w:val="none" w:sz="0" w:space="0" w:color="auto"/>
        <w:bottom w:val="none" w:sz="0" w:space="0" w:color="auto"/>
        <w:right w:val="none" w:sz="0" w:space="0" w:color="auto"/>
      </w:divBdr>
    </w:div>
    <w:div w:id="1560743420">
      <w:bodyDiv w:val="1"/>
      <w:marLeft w:val="0"/>
      <w:marRight w:val="0"/>
      <w:marTop w:val="0"/>
      <w:marBottom w:val="0"/>
      <w:divBdr>
        <w:top w:val="none" w:sz="0" w:space="0" w:color="auto"/>
        <w:left w:val="none" w:sz="0" w:space="0" w:color="auto"/>
        <w:bottom w:val="none" w:sz="0" w:space="0" w:color="auto"/>
        <w:right w:val="none" w:sz="0" w:space="0" w:color="auto"/>
      </w:divBdr>
    </w:div>
    <w:div w:id="1560942362">
      <w:bodyDiv w:val="1"/>
      <w:marLeft w:val="0"/>
      <w:marRight w:val="0"/>
      <w:marTop w:val="0"/>
      <w:marBottom w:val="0"/>
      <w:divBdr>
        <w:top w:val="none" w:sz="0" w:space="0" w:color="auto"/>
        <w:left w:val="none" w:sz="0" w:space="0" w:color="auto"/>
        <w:bottom w:val="none" w:sz="0" w:space="0" w:color="auto"/>
        <w:right w:val="none" w:sz="0" w:space="0" w:color="auto"/>
      </w:divBdr>
    </w:div>
    <w:div w:id="1564372054">
      <w:bodyDiv w:val="1"/>
      <w:marLeft w:val="0"/>
      <w:marRight w:val="0"/>
      <w:marTop w:val="0"/>
      <w:marBottom w:val="0"/>
      <w:divBdr>
        <w:top w:val="none" w:sz="0" w:space="0" w:color="auto"/>
        <w:left w:val="none" w:sz="0" w:space="0" w:color="auto"/>
        <w:bottom w:val="none" w:sz="0" w:space="0" w:color="auto"/>
        <w:right w:val="none" w:sz="0" w:space="0" w:color="auto"/>
      </w:divBdr>
    </w:div>
    <w:div w:id="1564490868">
      <w:bodyDiv w:val="1"/>
      <w:marLeft w:val="0"/>
      <w:marRight w:val="0"/>
      <w:marTop w:val="0"/>
      <w:marBottom w:val="0"/>
      <w:divBdr>
        <w:top w:val="none" w:sz="0" w:space="0" w:color="auto"/>
        <w:left w:val="none" w:sz="0" w:space="0" w:color="auto"/>
        <w:bottom w:val="none" w:sz="0" w:space="0" w:color="auto"/>
        <w:right w:val="none" w:sz="0" w:space="0" w:color="auto"/>
      </w:divBdr>
    </w:div>
    <w:div w:id="1573812495">
      <w:bodyDiv w:val="1"/>
      <w:marLeft w:val="0"/>
      <w:marRight w:val="0"/>
      <w:marTop w:val="0"/>
      <w:marBottom w:val="0"/>
      <w:divBdr>
        <w:top w:val="none" w:sz="0" w:space="0" w:color="auto"/>
        <w:left w:val="none" w:sz="0" w:space="0" w:color="auto"/>
        <w:bottom w:val="none" w:sz="0" w:space="0" w:color="auto"/>
        <w:right w:val="none" w:sz="0" w:space="0" w:color="auto"/>
      </w:divBdr>
    </w:div>
    <w:div w:id="1574898857">
      <w:bodyDiv w:val="1"/>
      <w:marLeft w:val="0"/>
      <w:marRight w:val="0"/>
      <w:marTop w:val="0"/>
      <w:marBottom w:val="0"/>
      <w:divBdr>
        <w:top w:val="none" w:sz="0" w:space="0" w:color="auto"/>
        <w:left w:val="none" w:sz="0" w:space="0" w:color="auto"/>
        <w:bottom w:val="none" w:sz="0" w:space="0" w:color="auto"/>
        <w:right w:val="none" w:sz="0" w:space="0" w:color="auto"/>
      </w:divBdr>
    </w:div>
    <w:div w:id="1578323410">
      <w:bodyDiv w:val="1"/>
      <w:marLeft w:val="0"/>
      <w:marRight w:val="0"/>
      <w:marTop w:val="0"/>
      <w:marBottom w:val="0"/>
      <w:divBdr>
        <w:top w:val="none" w:sz="0" w:space="0" w:color="auto"/>
        <w:left w:val="none" w:sz="0" w:space="0" w:color="auto"/>
        <w:bottom w:val="none" w:sz="0" w:space="0" w:color="auto"/>
        <w:right w:val="none" w:sz="0" w:space="0" w:color="auto"/>
      </w:divBdr>
    </w:div>
    <w:div w:id="1580601953">
      <w:bodyDiv w:val="1"/>
      <w:marLeft w:val="0"/>
      <w:marRight w:val="0"/>
      <w:marTop w:val="0"/>
      <w:marBottom w:val="0"/>
      <w:divBdr>
        <w:top w:val="none" w:sz="0" w:space="0" w:color="auto"/>
        <w:left w:val="none" w:sz="0" w:space="0" w:color="auto"/>
        <w:bottom w:val="none" w:sz="0" w:space="0" w:color="auto"/>
        <w:right w:val="none" w:sz="0" w:space="0" w:color="auto"/>
      </w:divBdr>
    </w:div>
    <w:div w:id="1582832675">
      <w:bodyDiv w:val="1"/>
      <w:marLeft w:val="0"/>
      <w:marRight w:val="0"/>
      <w:marTop w:val="0"/>
      <w:marBottom w:val="0"/>
      <w:divBdr>
        <w:top w:val="none" w:sz="0" w:space="0" w:color="auto"/>
        <w:left w:val="none" w:sz="0" w:space="0" w:color="auto"/>
        <w:bottom w:val="none" w:sz="0" w:space="0" w:color="auto"/>
        <w:right w:val="none" w:sz="0" w:space="0" w:color="auto"/>
      </w:divBdr>
    </w:div>
    <w:div w:id="1584417742">
      <w:bodyDiv w:val="1"/>
      <w:marLeft w:val="0"/>
      <w:marRight w:val="0"/>
      <w:marTop w:val="0"/>
      <w:marBottom w:val="0"/>
      <w:divBdr>
        <w:top w:val="none" w:sz="0" w:space="0" w:color="auto"/>
        <w:left w:val="none" w:sz="0" w:space="0" w:color="auto"/>
        <w:bottom w:val="none" w:sz="0" w:space="0" w:color="auto"/>
        <w:right w:val="none" w:sz="0" w:space="0" w:color="auto"/>
      </w:divBdr>
    </w:div>
    <w:div w:id="1595243474">
      <w:bodyDiv w:val="1"/>
      <w:marLeft w:val="0"/>
      <w:marRight w:val="0"/>
      <w:marTop w:val="0"/>
      <w:marBottom w:val="0"/>
      <w:divBdr>
        <w:top w:val="none" w:sz="0" w:space="0" w:color="auto"/>
        <w:left w:val="none" w:sz="0" w:space="0" w:color="auto"/>
        <w:bottom w:val="none" w:sz="0" w:space="0" w:color="auto"/>
        <w:right w:val="none" w:sz="0" w:space="0" w:color="auto"/>
      </w:divBdr>
    </w:div>
    <w:div w:id="1597057853">
      <w:bodyDiv w:val="1"/>
      <w:marLeft w:val="0"/>
      <w:marRight w:val="0"/>
      <w:marTop w:val="0"/>
      <w:marBottom w:val="0"/>
      <w:divBdr>
        <w:top w:val="none" w:sz="0" w:space="0" w:color="auto"/>
        <w:left w:val="none" w:sz="0" w:space="0" w:color="auto"/>
        <w:bottom w:val="none" w:sz="0" w:space="0" w:color="auto"/>
        <w:right w:val="none" w:sz="0" w:space="0" w:color="auto"/>
      </w:divBdr>
    </w:div>
    <w:div w:id="1602102496">
      <w:bodyDiv w:val="1"/>
      <w:marLeft w:val="0"/>
      <w:marRight w:val="0"/>
      <w:marTop w:val="0"/>
      <w:marBottom w:val="0"/>
      <w:divBdr>
        <w:top w:val="none" w:sz="0" w:space="0" w:color="auto"/>
        <w:left w:val="none" w:sz="0" w:space="0" w:color="auto"/>
        <w:bottom w:val="none" w:sz="0" w:space="0" w:color="auto"/>
        <w:right w:val="none" w:sz="0" w:space="0" w:color="auto"/>
      </w:divBdr>
    </w:div>
    <w:div w:id="1616013355">
      <w:bodyDiv w:val="1"/>
      <w:marLeft w:val="0"/>
      <w:marRight w:val="0"/>
      <w:marTop w:val="0"/>
      <w:marBottom w:val="0"/>
      <w:divBdr>
        <w:top w:val="none" w:sz="0" w:space="0" w:color="auto"/>
        <w:left w:val="none" w:sz="0" w:space="0" w:color="auto"/>
        <w:bottom w:val="none" w:sz="0" w:space="0" w:color="auto"/>
        <w:right w:val="none" w:sz="0" w:space="0" w:color="auto"/>
      </w:divBdr>
    </w:div>
    <w:div w:id="1635258671">
      <w:bodyDiv w:val="1"/>
      <w:marLeft w:val="0"/>
      <w:marRight w:val="0"/>
      <w:marTop w:val="0"/>
      <w:marBottom w:val="0"/>
      <w:divBdr>
        <w:top w:val="none" w:sz="0" w:space="0" w:color="auto"/>
        <w:left w:val="none" w:sz="0" w:space="0" w:color="auto"/>
        <w:bottom w:val="none" w:sz="0" w:space="0" w:color="auto"/>
        <w:right w:val="none" w:sz="0" w:space="0" w:color="auto"/>
      </w:divBdr>
    </w:div>
    <w:div w:id="1637682176">
      <w:bodyDiv w:val="1"/>
      <w:marLeft w:val="0"/>
      <w:marRight w:val="0"/>
      <w:marTop w:val="0"/>
      <w:marBottom w:val="0"/>
      <w:divBdr>
        <w:top w:val="none" w:sz="0" w:space="0" w:color="auto"/>
        <w:left w:val="none" w:sz="0" w:space="0" w:color="auto"/>
        <w:bottom w:val="none" w:sz="0" w:space="0" w:color="auto"/>
        <w:right w:val="none" w:sz="0" w:space="0" w:color="auto"/>
      </w:divBdr>
    </w:div>
    <w:div w:id="1644772157">
      <w:bodyDiv w:val="1"/>
      <w:marLeft w:val="0"/>
      <w:marRight w:val="0"/>
      <w:marTop w:val="0"/>
      <w:marBottom w:val="0"/>
      <w:divBdr>
        <w:top w:val="none" w:sz="0" w:space="0" w:color="auto"/>
        <w:left w:val="none" w:sz="0" w:space="0" w:color="auto"/>
        <w:bottom w:val="none" w:sz="0" w:space="0" w:color="auto"/>
        <w:right w:val="none" w:sz="0" w:space="0" w:color="auto"/>
      </w:divBdr>
    </w:div>
    <w:div w:id="1644970595">
      <w:bodyDiv w:val="1"/>
      <w:marLeft w:val="0"/>
      <w:marRight w:val="0"/>
      <w:marTop w:val="0"/>
      <w:marBottom w:val="0"/>
      <w:divBdr>
        <w:top w:val="none" w:sz="0" w:space="0" w:color="auto"/>
        <w:left w:val="none" w:sz="0" w:space="0" w:color="auto"/>
        <w:bottom w:val="none" w:sz="0" w:space="0" w:color="auto"/>
        <w:right w:val="none" w:sz="0" w:space="0" w:color="auto"/>
      </w:divBdr>
    </w:div>
    <w:div w:id="1650866035">
      <w:bodyDiv w:val="1"/>
      <w:marLeft w:val="0"/>
      <w:marRight w:val="0"/>
      <w:marTop w:val="0"/>
      <w:marBottom w:val="0"/>
      <w:divBdr>
        <w:top w:val="none" w:sz="0" w:space="0" w:color="auto"/>
        <w:left w:val="none" w:sz="0" w:space="0" w:color="auto"/>
        <w:bottom w:val="none" w:sz="0" w:space="0" w:color="auto"/>
        <w:right w:val="none" w:sz="0" w:space="0" w:color="auto"/>
      </w:divBdr>
    </w:div>
    <w:div w:id="1652981167">
      <w:bodyDiv w:val="1"/>
      <w:marLeft w:val="0"/>
      <w:marRight w:val="0"/>
      <w:marTop w:val="0"/>
      <w:marBottom w:val="0"/>
      <w:divBdr>
        <w:top w:val="none" w:sz="0" w:space="0" w:color="auto"/>
        <w:left w:val="none" w:sz="0" w:space="0" w:color="auto"/>
        <w:bottom w:val="none" w:sz="0" w:space="0" w:color="auto"/>
        <w:right w:val="none" w:sz="0" w:space="0" w:color="auto"/>
      </w:divBdr>
    </w:div>
    <w:div w:id="1657682762">
      <w:bodyDiv w:val="1"/>
      <w:marLeft w:val="0"/>
      <w:marRight w:val="0"/>
      <w:marTop w:val="0"/>
      <w:marBottom w:val="0"/>
      <w:divBdr>
        <w:top w:val="none" w:sz="0" w:space="0" w:color="auto"/>
        <w:left w:val="none" w:sz="0" w:space="0" w:color="auto"/>
        <w:bottom w:val="none" w:sz="0" w:space="0" w:color="auto"/>
        <w:right w:val="none" w:sz="0" w:space="0" w:color="auto"/>
      </w:divBdr>
    </w:div>
    <w:div w:id="1657958509">
      <w:bodyDiv w:val="1"/>
      <w:marLeft w:val="0"/>
      <w:marRight w:val="0"/>
      <w:marTop w:val="0"/>
      <w:marBottom w:val="0"/>
      <w:divBdr>
        <w:top w:val="none" w:sz="0" w:space="0" w:color="auto"/>
        <w:left w:val="none" w:sz="0" w:space="0" w:color="auto"/>
        <w:bottom w:val="none" w:sz="0" w:space="0" w:color="auto"/>
        <w:right w:val="none" w:sz="0" w:space="0" w:color="auto"/>
      </w:divBdr>
    </w:div>
    <w:div w:id="1657996630">
      <w:bodyDiv w:val="1"/>
      <w:marLeft w:val="0"/>
      <w:marRight w:val="0"/>
      <w:marTop w:val="0"/>
      <w:marBottom w:val="0"/>
      <w:divBdr>
        <w:top w:val="none" w:sz="0" w:space="0" w:color="auto"/>
        <w:left w:val="none" w:sz="0" w:space="0" w:color="auto"/>
        <w:bottom w:val="none" w:sz="0" w:space="0" w:color="auto"/>
        <w:right w:val="none" w:sz="0" w:space="0" w:color="auto"/>
      </w:divBdr>
    </w:div>
    <w:div w:id="1658069572">
      <w:bodyDiv w:val="1"/>
      <w:marLeft w:val="0"/>
      <w:marRight w:val="0"/>
      <w:marTop w:val="0"/>
      <w:marBottom w:val="0"/>
      <w:divBdr>
        <w:top w:val="none" w:sz="0" w:space="0" w:color="auto"/>
        <w:left w:val="none" w:sz="0" w:space="0" w:color="auto"/>
        <w:bottom w:val="none" w:sz="0" w:space="0" w:color="auto"/>
        <w:right w:val="none" w:sz="0" w:space="0" w:color="auto"/>
      </w:divBdr>
    </w:div>
    <w:div w:id="1661225899">
      <w:bodyDiv w:val="1"/>
      <w:marLeft w:val="0"/>
      <w:marRight w:val="0"/>
      <w:marTop w:val="0"/>
      <w:marBottom w:val="0"/>
      <w:divBdr>
        <w:top w:val="none" w:sz="0" w:space="0" w:color="auto"/>
        <w:left w:val="none" w:sz="0" w:space="0" w:color="auto"/>
        <w:bottom w:val="none" w:sz="0" w:space="0" w:color="auto"/>
        <w:right w:val="none" w:sz="0" w:space="0" w:color="auto"/>
      </w:divBdr>
    </w:div>
    <w:div w:id="1663194539">
      <w:bodyDiv w:val="1"/>
      <w:marLeft w:val="0"/>
      <w:marRight w:val="0"/>
      <w:marTop w:val="0"/>
      <w:marBottom w:val="0"/>
      <w:divBdr>
        <w:top w:val="none" w:sz="0" w:space="0" w:color="auto"/>
        <w:left w:val="none" w:sz="0" w:space="0" w:color="auto"/>
        <w:bottom w:val="none" w:sz="0" w:space="0" w:color="auto"/>
        <w:right w:val="none" w:sz="0" w:space="0" w:color="auto"/>
      </w:divBdr>
    </w:div>
    <w:div w:id="1666283110">
      <w:bodyDiv w:val="1"/>
      <w:marLeft w:val="0"/>
      <w:marRight w:val="0"/>
      <w:marTop w:val="0"/>
      <w:marBottom w:val="0"/>
      <w:divBdr>
        <w:top w:val="none" w:sz="0" w:space="0" w:color="auto"/>
        <w:left w:val="none" w:sz="0" w:space="0" w:color="auto"/>
        <w:bottom w:val="none" w:sz="0" w:space="0" w:color="auto"/>
        <w:right w:val="none" w:sz="0" w:space="0" w:color="auto"/>
      </w:divBdr>
    </w:div>
    <w:div w:id="1672369922">
      <w:bodyDiv w:val="1"/>
      <w:marLeft w:val="0"/>
      <w:marRight w:val="0"/>
      <w:marTop w:val="0"/>
      <w:marBottom w:val="0"/>
      <w:divBdr>
        <w:top w:val="none" w:sz="0" w:space="0" w:color="auto"/>
        <w:left w:val="none" w:sz="0" w:space="0" w:color="auto"/>
        <w:bottom w:val="none" w:sz="0" w:space="0" w:color="auto"/>
        <w:right w:val="none" w:sz="0" w:space="0" w:color="auto"/>
      </w:divBdr>
    </w:div>
    <w:div w:id="1682776399">
      <w:bodyDiv w:val="1"/>
      <w:marLeft w:val="0"/>
      <w:marRight w:val="0"/>
      <w:marTop w:val="0"/>
      <w:marBottom w:val="0"/>
      <w:divBdr>
        <w:top w:val="none" w:sz="0" w:space="0" w:color="auto"/>
        <w:left w:val="none" w:sz="0" w:space="0" w:color="auto"/>
        <w:bottom w:val="none" w:sz="0" w:space="0" w:color="auto"/>
        <w:right w:val="none" w:sz="0" w:space="0" w:color="auto"/>
      </w:divBdr>
    </w:div>
    <w:div w:id="1686325394">
      <w:bodyDiv w:val="1"/>
      <w:marLeft w:val="0"/>
      <w:marRight w:val="0"/>
      <w:marTop w:val="0"/>
      <w:marBottom w:val="0"/>
      <w:divBdr>
        <w:top w:val="none" w:sz="0" w:space="0" w:color="auto"/>
        <w:left w:val="none" w:sz="0" w:space="0" w:color="auto"/>
        <w:bottom w:val="none" w:sz="0" w:space="0" w:color="auto"/>
        <w:right w:val="none" w:sz="0" w:space="0" w:color="auto"/>
      </w:divBdr>
    </w:div>
    <w:div w:id="1688096314">
      <w:bodyDiv w:val="1"/>
      <w:marLeft w:val="0"/>
      <w:marRight w:val="0"/>
      <w:marTop w:val="0"/>
      <w:marBottom w:val="0"/>
      <w:divBdr>
        <w:top w:val="none" w:sz="0" w:space="0" w:color="auto"/>
        <w:left w:val="none" w:sz="0" w:space="0" w:color="auto"/>
        <w:bottom w:val="none" w:sz="0" w:space="0" w:color="auto"/>
        <w:right w:val="none" w:sz="0" w:space="0" w:color="auto"/>
      </w:divBdr>
    </w:div>
    <w:div w:id="1693023263">
      <w:bodyDiv w:val="1"/>
      <w:marLeft w:val="0"/>
      <w:marRight w:val="0"/>
      <w:marTop w:val="0"/>
      <w:marBottom w:val="0"/>
      <w:divBdr>
        <w:top w:val="none" w:sz="0" w:space="0" w:color="auto"/>
        <w:left w:val="none" w:sz="0" w:space="0" w:color="auto"/>
        <w:bottom w:val="none" w:sz="0" w:space="0" w:color="auto"/>
        <w:right w:val="none" w:sz="0" w:space="0" w:color="auto"/>
      </w:divBdr>
    </w:div>
    <w:div w:id="1696073711">
      <w:bodyDiv w:val="1"/>
      <w:marLeft w:val="0"/>
      <w:marRight w:val="0"/>
      <w:marTop w:val="0"/>
      <w:marBottom w:val="0"/>
      <w:divBdr>
        <w:top w:val="none" w:sz="0" w:space="0" w:color="auto"/>
        <w:left w:val="none" w:sz="0" w:space="0" w:color="auto"/>
        <w:bottom w:val="none" w:sz="0" w:space="0" w:color="auto"/>
        <w:right w:val="none" w:sz="0" w:space="0" w:color="auto"/>
      </w:divBdr>
    </w:div>
    <w:div w:id="1699283061">
      <w:bodyDiv w:val="1"/>
      <w:marLeft w:val="0"/>
      <w:marRight w:val="0"/>
      <w:marTop w:val="0"/>
      <w:marBottom w:val="0"/>
      <w:divBdr>
        <w:top w:val="none" w:sz="0" w:space="0" w:color="auto"/>
        <w:left w:val="none" w:sz="0" w:space="0" w:color="auto"/>
        <w:bottom w:val="none" w:sz="0" w:space="0" w:color="auto"/>
        <w:right w:val="none" w:sz="0" w:space="0" w:color="auto"/>
      </w:divBdr>
    </w:div>
    <w:div w:id="1701932282">
      <w:bodyDiv w:val="1"/>
      <w:marLeft w:val="0"/>
      <w:marRight w:val="0"/>
      <w:marTop w:val="0"/>
      <w:marBottom w:val="0"/>
      <w:divBdr>
        <w:top w:val="none" w:sz="0" w:space="0" w:color="auto"/>
        <w:left w:val="none" w:sz="0" w:space="0" w:color="auto"/>
        <w:bottom w:val="none" w:sz="0" w:space="0" w:color="auto"/>
        <w:right w:val="none" w:sz="0" w:space="0" w:color="auto"/>
      </w:divBdr>
    </w:div>
    <w:div w:id="1711227933">
      <w:bodyDiv w:val="1"/>
      <w:marLeft w:val="0"/>
      <w:marRight w:val="0"/>
      <w:marTop w:val="0"/>
      <w:marBottom w:val="0"/>
      <w:divBdr>
        <w:top w:val="none" w:sz="0" w:space="0" w:color="auto"/>
        <w:left w:val="none" w:sz="0" w:space="0" w:color="auto"/>
        <w:bottom w:val="none" w:sz="0" w:space="0" w:color="auto"/>
        <w:right w:val="none" w:sz="0" w:space="0" w:color="auto"/>
      </w:divBdr>
    </w:div>
    <w:div w:id="1711497288">
      <w:bodyDiv w:val="1"/>
      <w:marLeft w:val="0"/>
      <w:marRight w:val="0"/>
      <w:marTop w:val="0"/>
      <w:marBottom w:val="0"/>
      <w:divBdr>
        <w:top w:val="none" w:sz="0" w:space="0" w:color="auto"/>
        <w:left w:val="none" w:sz="0" w:space="0" w:color="auto"/>
        <w:bottom w:val="none" w:sz="0" w:space="0" w:color="auto"/>
        <w:right w:val="none" w:sz="0" w:space="0" w:color="auto"/>
      </w:divBdr>
    </w:div>
    <w:div w:id="1722946595">
      <w:bodyDiv w:val="1"/>
      <w:marLeft w:val="0"/>
      <w:marRight w:val="0"/>
      <w:marTop w:val="0"/>
      <w:marBottom w:val="0"/>
      <w:divBdr>
        <w:top w:val="none" w:sz="0" w:space="0" w:color="auto"/>
        <w:left w:val="none" w:sz="0" w:space="0" w:color="auto"/>
        <w:bottom w:val="none" w:sz="0" w:space="0" w:color="auto"/>
        <w:right w:val="none" w:sz="0" w:space="0" w:color="auto"/>
      </w:divBdr>
    </w:div>
    <w:div w:id="1730764524">
      <w:bodyDiv w:val="1"/>
      <w:marLeft w:val="0"/>
      <w:marRight w:val="0"/>
      <w:marTop w:val="0"/>
      <w:marBottom w:val="0"/>
      <w:divBdr>
        <w:top w:val="none" w:sz="0" w:space="0" w:color="auto"/>
        <w:left w:val="none" w:sz="0" w:space="0" w:color="auto"/>
        <w:bottom w:val="none" w:sz="0" w:space="0" w:color="auto"/>
        <w:right w:val="none" w:sz="0" w:space="0" w:color="auto"/>
      </w:divBdr>
    </w:div>
    <w:div w:id="1745638997">
      <w:bodyDiv w:val="1"/>
      <w:marLeft w:val="0"/>
      <w:marRight w:val="0"/>
      <w:marTop w:val="0"/>
      <w:marBottom w:val="0"/>
      <w:divBdr>
        <w:top w:val="none" w:sz="0" w:space="0" w:color="auto"/>
        <w:left w:val="none" w:sz="0" w:space="0" w:color="auto"/>
        <w:bottom w:val="none" w:sz="0" w:space="0" w:color="auto"/>
        <w:right w:val="none" w:sz="0" w:space="0" w:color="auto"/>
      </w:divBdr>
    </w:div>
    <w:div w:id="1746488168">
      <w:bodyDiv w:val="1"/>
      <w:marLeft w:val="0"/>
      <w:marRight w:val="0"/>
      <w:marTop w:val="0"/>
      <w:marBottom w:val="0"/>
      <w:divBdr>
        <w:top w:val="none" w:sz="0" w:space="0" w:color="auto"/>
        <w:left w:val="none" w:sz="0" w:space="0" w:color="auto"/>
        <w:bottom w:val="none" w:sz="0" w:space="0" w:color="auto"/>
        <w:right w:val="none" w:sz="0" w:space="0" w:color="auto"/>
      </w:divBdr>
    </w:div>
    <w:div w:id="1772117559">
      <w:bodyDiv w:val="1"/>
      <w:marLeft w:val="0"/>
      <w:marRight w:val="0"/>
      <w:marTop w:val="0"/>
      <w:marBottom w:val="0"/>
      <w:divBdr>
        <w:top w:val="none" w:sz="0" w:space="0" w:color="auto"/>
        <w:left w:val="none" w:sz="0" w:space="0" w:color="auto"/>
        <w:bottom w:val="none" w:sz="0" w:space="0" w:color="auto"/>
        <w:right w:val="none" w:sz="0" w:space="0" w:color="auto"/>
      </w:divBdr>
    </w:div>
    <w:div w:id="1772892247">
      <w:bodyDiv w:val="1"/>
      <w:marLeft w:val="0"/>
      <w:marRight w:val="0"/>
      <w:marTop w:val="0"/>
      <w:marBottom w:val="0"/>
      <w:divBdr>
        <w:top w:val="none" w:sz="0" w:space="0" w:color="auto"/>
        <w:left w:val="none" w:sz="0" w:space="0" w:color="auto"/>
        <w:bottom w:val="none" w:sz="0" w:space="0" w:color="auto"/>
        <w:right w:val="none" w:sz="0" w:space="0" w:color="auto"/>
      </w:divBdr>
    </w:div>
    <w:div w:id="1775400970">
      <w:bodyDiv w:val="1"/>
      <w:marLeft w:val="0"/>
      <w:marRight w:val="0"/>
      <w:marTop w:val="0"/>
      <w:marBottom w:val="0"/>
      <w:divBdr>
        <w:top w:val="none" w:sz="0" w:space="0" w:color="auto"/>
        <w:left w:val="none" w:sz="0" w:space="0" w:color="auto"/>
        <w:bottom w:val="none" w:sz="0" w:space="0" w:color="auto"/>
        <w:right w:val="none" w:sz="0" w:space="0" w:color="auto"/>
      </w:divBdr>
    </w:div>
    <w:div w:id="1779637810">
      <w:bodyDiv w:val="1"/>
      <w:marLeft w:val="0"/>
      <w:marRight w:val="0"/>
      <w:marTop w:val="0"/>
      <w:marBottom w:val="0"/>
      <w:divBdr>
        <w:top w:val="none" w:sz="0" w:space="0" w:color="auto"/>
        <w:left w:val="none" w:sz="0" w:space="0" w:color="auto"/>
        <w:bottom w:val="none" w:sz="0" w:space="0" w:color="auto"/>
        <w:right w:val="none" w:sz="0" w:space="0" w:color="auto"/>
      </w:divBdr>
    </w:div>
    <w:div w:id="1781337723">
      <w:bodyDiv w:val="1"/>
      <w:marLeft w:val="0"/>
      <w:marRight w:val="0"/>
      <w:marTop w:val="0"/>
      <w:marBottom w:val="0"/>
      <w:divBdr>
        <w:top w:val="none" w:sz="0" w:space="0" w:color="auto"/>
        <w:left w:val="none" w:sz="0" w:space="0" w:color="auto"/>
        <w:bottom w:val="none" w:sz="0" w:space="0" w:color="auto"/>
        <w:right w:val="none" w:sz="0" w:space="0" w:color="auto"/>
      </w:divBdr>
    </w:div>
    <w:div w:id="1783458587">
      <w:bodyDiv w:val="1"/>
      <w:marLeft w:val="0"/>
      <w:marRight w:val="0"/>
      <w:marTop w:val="0"/>
      <w:marBottom w:val="0"/>
      <w:divBdr>
        <w:top w:val="none" w:sz="0" w:space="0" w:color="auto"/>
        <w:left w:val="none" w:sz="0" w:space="0" w:color="auto"/>
        <w:bottom w:val="none" w:sz="0" w:space="0" w:color="auto"/>
        <w:right w:val="none" w:sz="0" w:space="0" w:color="auto"/>
      </w:divBdr>
    </w:div>
    <w:div w:id="1795832750">
      <w:bodyDiv w:val="1"/>
      <w:marLeft w:val="0"/>
      <w:marRight w:val="0"/>
      <w:marTop w:val="0"/>
      <w:marBottom w:val="0"/>
      <w:divBdr>
        <w:top w:val="none" w:sz="0" w:space="0" w:color="auto"/>
        <w:left w:val="none" w:sz="0" w:space="0" w:color="auto"/>
        <w:bottom w:val="none" w:sz="0" w:space="0" w:color="auto"/>
        <w:right w:val="none" w:sz="0" w:space="0" w:color="auto"/>
      </w:divBdr>
    </w:div>
    <w:div w:id="1804539754">
      <w:bodyDiv w:val="1"/>
      <w:marLeft w:val="0"/>
      <w:marRight w:val="0"/>
      <w:marTop w:val="0"/>
      <w:marBottom w:val="0"/>
      <w:divBdr>
        <w:top w:val="none" w:sz="0" w:space="0" w:color="auto"/>
        <w:left w:val="none" w:sz="0" w:space="0" w:color="auto"/>
        <w:bottom w:val="none" w:sz="0" w:space="0" w:color="auto"/>
        <w:right w:val="none" w:sz="0" w:space="0" w:color="auto"/>
      </w:divBdr>
    </w:div>
    <w:div w:id="1806389644">
      <w:bodyDiv w:val="1"/>
      <w:marLeft w:val="0"/>
      <w:marRight w:val="0"/>
      <w:marTop w:val="0"/>
      <w:marBottom w:val="0"/>
      <w:divBdr>
        <w:top w:val="none" w:sz="0" w:space="0" w:color="auto"/>
        <w:left w:val="none" w:sz="0" w:space="0" w:color="auto"/>
        <w:bottom w:val="none" w:sz="0" w:space="0" w:color="auto"/>
        <w:right w:val="none" w:sz="0" w:space="0" w:color="auto"/>
      </w:divBdr>
    </w:div>
    <w:div w:id="1806702936">
      <w:bodyDiv w:val="1"/>
      <w:marLeft w:val="0"/>
      <w:marRight w:val="0"/>
      <w:marTop w:val="0"/>
      <w:marBottom w:val="0"/>
      <w:divBdr>
        <w:top w:val="none" w:sz="0" w:space="0" w:color="auto"/>
        <w:left w:val="none" w:sz="0" w:space="0" w:color="auto"/>
        <w:bottom w:val="none" w:sz="0" w:space="0" w:color="auto"/>
        <w:right w:val="none" w:sz="0" w:space="0" w:color="auto"/>
      </w:divBdr>
    </w:div>
    <w:div w:id="1808929942">
      <w:bodyDiv w:val="1"/>
      <w:marLeft w:val="0"/>
      <w:marRight w:val="0"/>
      <w:marTop w:val="0"/>
      <w:marBottom w:val="0"/>
      <w:divBdr>
        <w:top w:val="none" w:sz="0" w:space="0" w:color="auto"/>
        <w:left w:val="none" w:sz="0" w:space="0" w:color="auto"/>
        <w:bottom w:val="none" w:sz="0" w:space="0" w:color="auto"/>
        <w:right w:val="none" w:sz="0" w:space="0" w:color="auto"/>
      </w:divBdr>
    </w:div>
    <w:div w:id="1809585941">
      <w:bodyDiv w:val="1"/>
      <w:marLeft w:val="0"/>
      <w:marRight w:val="0"/>
      <w:marTop w:val="0"/>
      <w:marBottom w:val="0"/>
      <w:divBdr>
        <w:top w:val="none" w:sz="0" w:space="0" w:color="auto"/>
        <w:left w:val="none" w:sz="0" w:space="0" w:color="auto"/>
        <w:bottom w:val="none" w:sz="0" w:space="0" w:color="auto"/>
        <w:right w:val="none" w:sz="0" w:space="0" w:color="auto"/>
      </w:divBdr>
    </w:div>
    <w:div w:id="1811170606">
      <w:bodyDiv w:val="1"/>
      <w:marLeft w:val="0"/>
      <w:marRight w:val="0"/>
      <w:marTop w:val="0"/>
      <w:marBottom w:val="0"/>
      <w:divBdr>
        <w:top w:val="none" w:sz="0" w:space="0" w:color="auto"/>
        <w:left w:val="none" w:sz="0" w:space="0" w:color="auto"/>
        <w:bottom w:val="none" w:sz="0" w:space="0" w:color="auto"/>
        <w:right w:val="none" w:sz="0" w:space="0" w:color="auto"/>
      </w:divBdr>
    </w:div>
    <w:div w:id="1814134657">
      <w:bodyDiv w:val="1"/>
      <w:marLeft w:val="0"/>
      <w:marRight w:val="0"/>
      <w:marTop w:val="0"/>
      <w:marBottom w:val="0"/>
      <w:divBdr>
        <w:top w:val="none" w:sz="0" w:space="0" w:color="auto"/>
        <w:left w:val="none" w:sz="0" w:space="0" w:color="auto"/>
        <w:bottom w:val="none" w:sz="0" w:space="0" w:color="auto"/>
        <w:right w:val="none" w:sz="0" w:space="0" w:color="auto"/>
      </w:divBdr>
    </w:div>
    <w:div w:id="1830562702">
      <w:bodyDiv w:val="1"/>
      <w:marLeft w:val="0"/>
      <w:marRight w:val="0"/>
      <w:marTop w:val="0"/>
      <w:marBottom w:val="0"/>
      <w:divBdr>
        <w:top w:val="none" w:sz="0" w:space="0" w:color="auto"/>
        <w:left w:val="none" w:sz="0" w:space="0" w:color="auto"/>
        <w:bottom w:val="none" w:sz="0" w:space="0" w:color="auto"/>
        <w:right w:val="none" w:sz="0" w:space="0" w:color="auto"/>
      </w:divBdr>
    </w:div>
    <w:div w:id="1838496080">
      <w:bodyDiv w:val="1"/>
      <w:marLeft w:val="0"/>
      <w:marRight w:val="0"/>
      <w:marTop w:val="0"/>
      <w:marBottom w:val="0"/>
      <w:divBdr>
        <w:top w:val="none" w:sz="0" w:space="0" w:color="auto"/>
        <w:left w:val="none" w:sz="0" w:space="0" w:color="auto"/>
        <w:bottom w:val="none" w:sz="0" w:space="0" w:color="auto"/>
        <w:right w:val="none" w:sz="0" w:space="0" w:color="auto"/>
      </w:divBdr>
    </w:div>
    <w:div w:id="1842162832">
      <w:bodyDiv w:val="1"/>
      <w:marLeft w:val="0"/>
      <w:marRight w:val="0"/>
      <w:marTop w:val="0"/>
      <w:marBottom w:val="0"/>
      <w:divBdr>
        <w:top w:val="none" w:sz="0" w:space="0" w:color="auto"/>
        <w:left w:val="none" w:sz="0" w:space="0" w:color="auto"/>
        <w:bottom w:val="none" w:sz="0" w:space="0" w:color="auto"/>
        <w:right w:val="none" w:sz="0" w:space="0" w:color="auto"/>
      </w:divBdr>
    </w:div>
    <w:div w:id="1847017131">
      <w:bodyDiv w:val="1"/>
      <w:marLeft w:val="0"/>
      <w:marRight w:val="0"/>
      <w:marTop w:val="0"/>
      <w:marBottom w:val="0"/>
      <w:divBdr>
        <w:top w:val="none" w:sz="0" w:space="0" w:color="auto"/>
        <w:left w:val="none" w:sz="0" w:space="0" w:color="auto"/>
        <w:bottom w:val="none" w:sz="0" w:space="0" w:color="auto"/>
        <w:right w:val="none" w:sz="0" w:space="0" w:color="auto"/>
      </w:divBdr>
    </w:div>
    <w:div w:id="1858495052">
      <w:bodyDiv w:val="1"/>
      <w:marLeft w:val="0"/>
      <w:marRight w:val="0"/>
      <w:marTop w:val="0"/>
      <w:marBottom w:val="0"/>
      <w:divBdr>
        <w:top w:val="none" w:sz="0" w:space="0" w:color="auto"/>
        <w:left w:val="none" w:sz="0" w:space="0" w:color="auto"/>
        <w:bottom w:val="none" w:sz="0" w:space="0" w:color="auto"/>
        <w:right w:val="none" w:sz="0" w:space="0" w:color="auto"/>
      </w:divBdr>
    </w:div>
    <w:div w:id="1858733975">
      <w:bodyDiv w:val="1"/>
      <w:marLeft w:val="0"/>
      <w:marRight w:val="0"/>
      <w:marTop w:val="0"/>
      <w:marBottom w:val="0"/>
      <w:divBdr>
        <w:top w:val="none" w:sz="0" w:space="0" w:color="auto"/>
        <w:left w:val="none" w:sz="0" w:space="0" w:color="auto"/>
        <w:bottom w:val="none" w:sz="0" w:space="0" w:color="auto"/>
        <w:right w:val="none" w:sz="0" w:space="0" w:color="auto"/>
      </w:divBdr>
    </w:div>
    <w:div w:id="1861580179">
      <w:bodyDiv w:val="1"/>
      <w:marLeft w:val="0"/>
      <w:marRight w:val="0"/>
      <w:marTop w:val="0"/>
      <w:marBottom w:val="0"/>
      <w:divBdr>
        <w:top w:val="none" w:sz="0" w:space="0" w:color="auto"/>
        <w:left w:val="none" w:sz="0" w:space="0" w:color="auto"/>
        <w:bottom w:val="none" w:sz="0" w:space="0" w:color="auto"/>
        <w:right w:val="none" w:sz="0" w:space="0" w:color="auto"/>
      </w:divBdr>
    </w:div>
    <w:div w:id="1863712780">
      <w:bodyDiv w:val="1"/>
      <w:marLeft w:val="0"/>
      <w:marRight w:val="0"/>
      <w:marTop w:val="0"/>
      <w:marBottom w:val="0"/>
      <w:divBdr>
        <w:top w:val="none" w:sz="0" w:space="0" w:color="auto"/>
        <w:left w:val="none" w:sz="0" w:space="0" w:color="auto"/>
        <w:bottom w:val="none" w:sz="0" w:space="0" w:color="auto"/>
        <w:right w:val="none" w:sz="0" w:space="0" w:color="auto"/>
      </w:divBdr>
    </w:div>
    <w:div w:id="1873958547">
      <w:bodyDiv w:val="1"/>
      <w:marLeft w:val="0"/>
      <w:marRight w:val="0"/>
      <w:marTop w:val="0"/>
      <w:marBottom w:val="0"/>
      <w:divBdr>
        <w:top w:val="none" w:sz="0" w:space="0" w:color="auto"/>
        <w:left w:val="none" w:sz="0" w:space="0" w:color="auto"/>
        <w:bottom w:val="none" w:sz="0" w:space="0" w:color="auto"/>
        <w:right w:val="none" w:sz="0" w:space="0" w:color="auto"/>
      </w:divBdr>
    </w:div>
    <w:div w:id="1874997286">
      <w:bodyDiv w:val="1"/>
      <w:marLeft w:val="0"/>
      <w:marRight w:val="0"/>
      <w:marTop w:val="0"/>
      <w:marBottom w:val="0"/>
      <w:divBdr>
        <w:top w:val="none" w:sz="0" w:space="0" w:color="auto"/>
        <w:left w:val="none" w:sz="0" w:space="0" w:color="auto"/>
        <w:bottom w:val="none" w:sz="0" w:space="0" w:color="auto"/>
        <w:right w:val="none" w:sz="0" w:space="0" w:color="auto"/>
      </w:divBdr>
    </w:div>
    <w:div w:id="1876036389">
      <w:bodyDiv w:val="1"/>
      <w:marLeft w:val="0"/>
      <w:marRight w:val="0"/>
      <w:marTop w:val="0"/>
      <w:marBottom w:val="0"/>
      <w:divBdr>
        <w:top w:val="none" w:sz="0" w:space="0" w:color="auto"/>
        <w:left w:val="none" w:sz="0" w:space="0" w:color="auto"/>
        <w:bottom w:val="none" w:sz="0" w:space="0" w:color="auto"/>
        <w:right w:val="none" w:sz="0" w:space="0" w:color="auto"/>
      </w:divBdr>
    </w:div>
    <w:div w:id="1882937941">
      <w:bodyDiv w:val="1"/>
      <w:marLeft w:val="0"/>
      <w:marRight w:val="0"/>
      <w:marTop w:val="0"/>
      <w:marBottom w:val="0"/>
      <w:divBdr>
        <w:top w:val="none" w:sz="0" w:space="0" w:color="auto"/>
        <w:left w:val="none" w:sz="0" w:space="0" w:color="auto"/>
        <w:bottom w:val="none" w:sz="0" w:space="0" w:color="auto"/>
        <w:right w:val="none" w:sz="0" w:space="0" w:color="auto"/>
      </w:divBdr>
    </w:div>
    <w:div w:id="1896503584">
      <w:bodyDiv w:val="1"/>
      <w:marLeft w:val="0"/>
      <w:marRight w:val="0"/>
      <w:marTop w:val="0"/>
      <w:marBottom w:val="0"/>
      <w:divBdr>
        <w:top w:val="none" w:sz="0" w:space="0" w:color="auto"/>
        <w:left w:val="none" w:sz="0" w:space="0" w:color="auto"/>
        <w:bottom w:val="none" w:sz="0" w:space="0" w:color="auto"/>
        <w:right w:val="none" w:sz="0" w:space="0" w:color="auto"/>
      </w:divBdr>
    </w:div>
    <w:div w:id="1901362239">
      <w:bodyDiv w:val="1"/>
      <w:marLeft w:val="0"/>
      <w:marRight w:val="0"/>
      <w:marTop w:val="0"/>
      <w:marBottom w:val="0"/>
      <w:divBdr>
        <w:top w:val="none" w:sz="0" w:space="0" w:color="auto"/>
        <w:left w:val="none" w:sz="0" w:space="0" w:color="auto"/>
        <w:bottom w:val="none" w:sz="0" w:space="0" w:color="auto"/>
        <w:right w:val="none" w:sz="0" w:space="0" w:color="auto"/>
      </w:divBdr>
    </w:div>
    <w:div w:id="1909533911">
      <w:bodyDiv w:val="1"/>
      <w:marLeft w:val="0"/>
      <w:marRight w:val="0"/>
      <w:marTop w:val="0"/>
      <w:marBottom w:val="0"/>
      <w:divBdr>
        <w:top w:val="none" w:sz="0" w:space="0" w:color="auto"/>
        <w:left w:val="none" w:sz="0" w:space="0" w:color="auto"/>
        <w:bottom w:val="none" w:sz="0" w:space="0" w:color="auto"/>
        <w:right w:val="none" w:sz="0" w:space="0" w:color="auto"/>
      </w:divBdr>
    </w:div>
    <w:div w:id="1912692903">
      <w:bodyDiv w:val="1"/>
      <w:marLeft w:val="0"/>
      <w:marRight w:val="0"/>
      <w:marTop w:val="0"/>
      <w:marBottom w:val="0"/>
      <w:divBdr>
        <w:top w:val="none" w:sz="0" w:space="0" w:color="auto"/>
        <w:left w:val="none" w:sz="0" w:space="0" w:color="auto"/>
        <w:bottom w:val="none" w:sz="0" w:space="0" w:color="auto"/>
        <w:right w:val="none" w:sz="0" w:space="0" w:color="auto"/>
      </w:divBdr>
    </w:div>
    <w:div w:id="1916283949">
      <w:bodyDiv w:val="1"/>
      <w:marLeft w:val="0"/>
      <w:marRight w:val="0"/>
      <w:marTop w:val="0"/>
      <w:marBottom w:val="0"/>
      <w:divBdr>
        <w:top w:val="none" w:sz="0" w:space="0" w:color="auto"/>
        <w:left w:val="none" w:sz="0" w:space="0" w:color="auto"/>
        <w:bottom w:val="none" w:sz="0" w:space="0" w:color="auto"/>
        <w:right w:val="none" w:sz="0" w:space="0" w:color="auto"/>
      </w:divBdr>
    </w:div>
    <w:div w:id="1917282589">
      <w:bodyDiv w:val="1"/>
      <w:marLeft w:val="0"/>
      <w:marRight w:val="0"/>
      <w:marTop w:val="0"/>
      <w:marBottom w:val="0"/>
      <w:divBdr>
        <w:top w:val="none" w:sz="0" w:space="0" w:color="auto"/>
        <w:left w:val="none" w:sz="0" w:space="0" w:color="auto"/>
        <w:bottom w:val="none" w:sz="0" w:space="0" w:color="auto"/>
        <w:right w:val="none" w:sz="0" w:space="0" w:color="auto"/>
      </w:divBdr>
    </w:div>
    <w:div w:id="1919093863">
      <w:bodyDiv w:val="1"/>
      <w:marLeft w:val="0"/>
      <w:marRight w:val="0"/>
      <w:marTop w:val="0"/>
      <w:marBottom w:val="0"/>
      <w:divBdr>
        <w:top w:val="none" w:sz="0" w:space="0" w:color="auto"/>
        <w:left w:val="none" w:sz="0" w:space="0" w:color="auto"/>
        <w:bottom w:val="none" w:sz="0" w:space="0" w:color="auto"/>
        <w:right w:val="none" w:sz="0" w:space="0" w:color="auto"/>
      </w:divBdr>
    </w:div>
    <w:div w:id="1921016303">
      <w:bodyDiv w:val="1"/>
      <w:marLeft w:val="0"/>
      <w:marRight w:val="0"/>
      <w:marTop w:val="0"/>
      <w:marBottom w:val="0"/>
      <w:divBdr>
        <w:top w:val="none" w:sz="0" w:space="0" w:color="auto"/>
        <w:left w:val="none" w:sz="0" w:space="0" w:color="auto"/>
        <w:bottom w:val="none" w:sz="0" w:space="0" w:color="auto"/>
        <w:right w:val="none" w:sz="0" w:space="0" w:color="auto"/>
      </w:divBdr>
    </w:div>
    <w:div w:id="1923568202">
      <w:bodyDiv w:val="1"/>
      <w:marLeft w:val="0"/>
      <w:marRight w:val="0"/>
      <w:marTop w:val="0"/>
      <w:marBottom w:val="0"/>
      <w:divBdr>
        <w:top w:val="none" w:sz="0" w:space="0" w:color="auto"/>
        <w:left w:val="none" w:sz="0" w:space="0" w:color="auto"/>
        <w:bottom w:val="none" w:sz="0" w:space="0" w:color="auto"/>
        <w:right w:val="none" w:sz="0" w:space="0" w:color="auto"/>
      </w:divBdr>
    </w:div>
    <w:div w:id="1924952874">
      <w:bodyDiv w:val="1"/>
      <w:marLeft w:val="0"/>
      <w:marRight w:val="0"/>
      <w:marTop w:val="0"/>
      <w:marBottom w:val="0"/>
      <w:divBdr>
        <w:top w:val="none" w:sz="0" w:space="0" w:color="auto"/>
        <w:left w:val="none" w:sz="0" w:space="0" w:color="auto"/>
        <w:bottom w:val="none" w:sz="0" w:space="0" w:color="auto"/>
        <w:right w:val="none" w:sz="0" w:space="0" w:color="auto"/>
      </w:divBdr>
    </w:div>
    <w:div w:id="1928659470">
      <w:bodyDiv w:val="1"/>
      <w:marLeft w:val="0"/>
      <w:marRight w:val="0"/>
      <w:marTop w:val="0"/>
      <w:marBottom w:val="0"/>
      <w:divBdr>
        <w:top w:val="none" w:sz="0" w:space="0" w:color="auto"/>
        <w:left w:val="none" w:sz="0" w:space="0" w:color="auto"/>
        <w:bottom w:val="none" w:sz="0" w:space="0" w:color="auto"/>
        <w:right w:val="none" w:sz="0" w:space="0" w:color="auto"/>
      </w:divBdr>
    </w:div>
    <w:div w:id="1930112658">
      <w:bodyDiv w:val="1"/>
      <w:marLeft w:val="0"/>
      <w:marRight w:val="0"/>
      <w:marTop w:val="0"/>
      <w:marBottom w:val="0"/>
      <w:divBdr>
        <w:top w:val="none" w:sz="0" w:space="0" w:color="auto"/>
        <w:left w:val="none" w:sz="0" w:space="0" w:color="auto"/>
        <w:bottom w:val="none" w:sz="0" w:space="0" w:color="auto"/>
        <w:right w:val="none" w:sz="0" w:space="0" w:color="auto"/>
      </w:divBdr>
    </w:div>
    <w:div w:id="1930428804">
      <w:bodyDiv w:val="1"/>
      <w:marLeft w:val="0"/>
      <w:marRight w:val="0"/>
      <w:marTop w:val="0"/>
      <w:marBottom w:val="0"/>
      <w:divBdr>
        <w:top w:val="none" w:sz="0" w:space="0" w:color="auto"/>
        <w:left w:val="none" w:sz="0" w:space="0" w:color="auto"/>
        <w:bottom w:val="none" w:sz="0" w:space="0" w:color="auto"/>
        <w:right w:val="none" w:sz="0" w:space="0" w:color="auto"/>
      </w:divBdr>
    </w:div>
    <w:div w:id="1935623747">
      <w:bodyDiv w:val="1"/>
      <w:marLeft w:val="0"/>
      <w:marRight w:val="0"/>
      <w:marTop w:val="0"/>
      <w:marBottom w:val="0"/>
      <w:divBdr>
        <w:top w:val="none" w:sz="0" w:space="0" w:color="auto"/>
        <w:left w:val="none" w:sz="0" w:space="0" w:color="auto"/>
        <w:bottom w:val="none" w:sz="0" w:space="0" w:color="auto"/>
        <w:right w:val="none" w:sz="0" w:space="0" w:color="auto"/>
      </w:divBdr>
    </w:div>
    <w:div w:id="1939558537">
      <w:bodyDiv w:val="1"/>
      <w:marLeft w:val="0"/>
      <w:marRight w:val="0"/>
      <w:marTop w:val="0"/>
      <w:marBottom w:val="0"/>
      <w:divBdr>
        <w:top w:val="none" w:sz="0" w:space="0" w:color="auto"/>
        <w:left w:val="none" w:sz="0" w:space="0" w:color="auto"/>
        <w:bottom w:val="none" w:sz="0" w:space="0" w:color="auto"/>
        <w:right w:val="none" w:sz="0" w:space="0" w:color="auto"/>
      </w:divBdr>
    </w:div>
    <w:div w:id="1941067460">
      <w:bodyDiv w:val="1"/>
      <w:marLeft w:val="0"/>
      <w:marRight w:val="0"/>
      <w:marTop w:val="0"/>
      <w:marBottom w:val="0"/>
      <w:divBdr>
        <w:top w:val="none" w:sz="0" w:space="0" w:color="auto"/>
        <w:left w:val="none" w:sz="0" w:space="0" w:color="auto"/>
        <w:bottom w:val="none" w:sz="0" w:space="0" w:color="auto"/>
        <w:right w:val="none" w:sz="0" w:space="0" w:color="auto"/>
      </w:divBdr>
    </w:div>
    <w:div w:id="1945457732">
      <w:bodyDiv w:val="1"/>
      <w:marLeft w:val="0"/>
      <w:marRight w:val="0"/>
      <w:marTop w:val="0"/>
      <w:marBottom w:val="0"/>
      <w:divBdr>
        <w:top w:val="none" w:sz="0" w:space="0" w:color="auto"/>
        <w:left w:val="none" w:sz="0" w:space="0" w:color="auto"/>
        <w:bottom w:val="none" w:sz="0" w:space="0" w:color="auto"/>
        <w:right w:val="none" w:sz="0" w:space="0" w:color="auto"/>
      </w:divBdr>
    </w:div>
    <w:div w:id="1945846219">
      <w:bodyDiv w:val="1"/>
      <w:marLeft w:val="0"/>
      <w:marRight w:val="0"/>
      <w:marTop w:val="0"/>
      <w:marBottom w:val="0"/>
      <w:divBdr>
        <w:top w:val="none" w:sz="0" w:space="0" w:color="auto"/>
        <w:left w:val="none" w:sz="0" w:space="0" w:color="auto"/>
        <w:bottom w:val="none" w:sz="0" w:space="0" w:color="auto"/>
        <w:right w:val="none" w:sz="0" w:space="0" w:color="auto"/>
      </w:divBdr>
    </w:div>
    <w:div w:id="1947225681">
      <w:bodyDiv w:val="1"/>
      <w:marLeft w:val="0"/>
      <w:marRight w:val="0"/>
      <w:marTop w:val="0"/>
      <w:marBottom w:val="0"/>
      <w:divBdr>
        <w:top w:val="none" w:sz="0" w:space="0" w:color="auto"/>
        <w:left w:val="none" w:sz="0" w:space="0" w:color="auto"/>
        <w:bottom w:val="none" w:sz="0" w:space="0" w:color="auto"/>
        <w:right w:val="none" w:sz="0" w:space="0" w:color="auto"/>
      </w:divBdr>
    </w:div>
    <w:div w:id="1954557318">
      <w:bodyDiv w:val="1"/>
      <w:marLeft w:val="0"/>
      <w:marRight w:val="0"/>
      <w:marTop w:val="0"/>
      <w:marBottom w:val="0"/>
      <w:divBdr>
        <w:top w:val="none" w:sz="0" w:space="0" w:color="auto"/>
        <w:left w:val="none" w:sz="0" w:space="0" w:color="auto"/>
        <w:bottom w:val="none" w:sz="0" w:space="0" w:color="auto"/>
        <w:right w:val="none" w:sz="0" w:space="0" w:color="auto"/>
      </w:divBdr>
    </w:div>
    <w:div w:id="1962222868">
      <w:bodyDiv w:val="1"/>
      <w:marLeft w:val="0"/>
      <w:marRight w:val="0"/>
      <w:marTop w:val="0"/>
      <w:marBottom w:val="0"/>
      <w:divBdr>
        <w:top w:val="none" w:sz="0" w:space="0" w:color="auto"/>
        <w:left w:val="none" w:sz="0" w:space="0" w:color="auto"/>
        <w:bottom w:val="none" w:sz="0" w:space="0" w:color="auto"/>
        <w:right w:val="none" w:sz="0" w:space="0" w:color="auto"/>
      </w:divBdr>
    </w:div>
    <w:div w:id="1973361233">
      <w:bodyDiv w:val="1"/>
      <w:marLeft w:val="0"/>
      <w:marRight w:val="0"/>
      <w:marTop w:val="0"/>
      <w:marBottom w:val="0"/>
      <w:divBdr>
        <w:top w:val="none" w:sz="0" w:space="0" w:color="auto"/>
        <w:left w:val="none" w:sz="0" w:space="0" w:color="auto"/>
        <w:bottom w:val="none" w:sz="0" w:space="0" w:color="auto"/>
        <w:right w:val="none" w:sz="0" w:space="0" w:color="auto"/>
      </w:divBdr>
    </w:div>
    <w:div w:id="1974558366">
      <w:bodyDiv w:val="1"/>
      <w:marLeft w:val="0"/>
      <w:marRight w:val="0"/>
      <w:marTop w:val="0"/>
      <w:marBottom w:val="0"/>
      <w:divBdr>
        <w:top w:val="none" w:sz="0" w:space="0" w:color="auto"/>
        <w:left w:val="none" w:sz="0" w:space="0" w:color="auto"/>
        <w:bottom w:val="none" w:sz="0" w:space="0" w:color="auto"/>
        <w:right w:val="none" w:sz="0" w:space="0" w:color="auto"/>
      </w:divBdr>
    </w:div>
    <w:div w:id="1998413942">
      <w:bodyDiv w:val="1"/>
      <w:marLeft w:val="0"/>
      <w:marRight w:val="0"/>
      <w:marTop w:val="0"/>
      <w:marBottom w:val="0"/>
      <w:divBdr>
        <w:top w:val="none" w:sz="0" w:space="0" w:color="auto"/>
        <w:left w:val="none" w:sz="0" w:space="0" w:color="auto"/>
        <w:bottom w:val="none" w:sz="0" w:space="0" w:color="auto"/>
        <w:right w:val="none" w:sz="0" w:space="0" w:color="auto"/>
      </w:divBdr>
    </w:div>
    <w:div w:id="2019696063">
      <w:bodyDiv w:val="1"/>
      <w:marLeft w:val="0"/>
      <w:marRight w:val="0"/>
      <w:marTop w:val="0"/>
      <w:marBottom w:val="0"/>
      <w:divBdr>
        <w:top w:val="none" w:sz="0" w:space="0" w:color="auto"/>
        <w:left w:val="none" w:sz="0" w:space="0" w:color="auto"/>
        <w:bottom w:val="none" w:sz="0" w:space="0" w:color="auto"/>
        <w:right w:val="none" w:sz="0" w:space="0" w:color="auto"/>
      </w:divBdr>
    </w:div>
    <w:div w:id="2021855407">
      <w:bodyDiv w:val="1"/>
      <w:marLeft w:val="0"/>
      <w:marRight w:val="0"/>
      <w:marTop w:val="0"/>
      <w:marBottom w:val="0"/>
      <w:divBdr>
        <w:top w:val="none" w:sz="0" w:space="0" w:color="auto"/>
        <w:left w:val="none" w:sz="0" w:space="0" w:color="auto"/>
        <w:bottom w:val="none" w:sz="0" w:space="0" w:color="auto"/>
        <w:right w:val="none" w:sz="0" w:space="0" w:color="auto"/>
      </w:divBdr>
    </w:div>
    <w:div w:id="2034651625">
      <w:bodyDiv w:val="1"/>
      <w:marLeft w:val="0"/>
      <w:marRight w:val="0"/>
      <w:marTop w:val="0"/>
      <w:marBottom w:val="0"/>
      <w:divBdr>
        <w:top w:val="none" w:sz="0" w:space="0" w:color="auto"/>
        <w:left w:val="none" w:sz="0" w:space="0" w:color="auto"/>
        <w:bottom w:val="none" w:sz="0" w:space="0" w:color="auto"/>
        <w:right w:val="none" w:sz="0" w:space="0" w:color="auto"/>
      </w:divBdr>
    </w:div>
    <w:div w:id="2052613674">
      <w:bodyDiv w:val="1"/>
      <w:marLeft w:val="0"/>
      <w:marRight w:val="0"/>
      <w:marTop w:val="0"/>
      <w:marBottom w:val="0"/>
      <w:divBdr>
        <w:top w:val="none" w:sz="0" w:space="0" w:color="auto"/>
        <w:left w:val="none" w:sz="0" w:space="0" w:color="auto"/>
        <w:bottom w:val="none" w:sz="0" w:space="0" w:color="auto"/>
        <w:right w:val="none" w:sz="0" w:space="0" w:color="auto"/>
      </w:divBdr>
    </w:div>
    <w:div w:id="2059544987">
      <w:bodyDiv w:val="1"/>
      <w:marLeft w:val="0"/>
      <w:marRight w:val="0"/>
      <w:marTop w:val="0"/>
      <w:marBottom w:val="0"/>
      <w:divBdr>
        <w:top w:val="none" w:sz="0" w:space="0" w:color="auto"/>
        <w:left w:val="none" w:sz="0" w:space="0" w:color="auto"/>
        <w:bottom w:val="none" w:sz="0" w:space="0" w:color="auto"/>
        <w:right w:val="none" w:sz="0" w:space="0" w:color="auto"/>
      </w:divBdr>
    </w:div>
    <w:div w:id="2062751664">
      <w:bodyDiv w:val="1"/>
      <w:marLeft w:val="0"/>
      <w:marRight w:val="0"/>
      <w:marTop w:val="0"/>
      <w:marBottom w:val="0"/>
      <w:divBdr>
        <w:top w:val="none" w:sz="0" w:space="0" w:color="auto"/>
        <w:left w:val="none" w:sz="0" w:space="0" w:color="auto"/>
        <w:bottom w:val="none" w:sz="0" w:space="0" w:color="auto"/>
        <w:right w:val="none" w:sz="0" w:space="0" w:color="auto"/>
      </w:divBdr>
    </w:div>
    <w:div w:id="2080326160">
      <w:bodyDiv w:val="1"/>
      <w:marLeft w:val="0"/>
      <w:marRight w:val="0"/>
      <w:marTop w:val="0"/>
      <w:marBottom w:val="0"/>
      <w:divBdr>
        <w:top w:val="none" w:sz="0" w:space="0" w:color="auto"/>
        <w:left w:val="none" w:sz="0" w:space="0" w:color="auto"/>
        <w:bottom w:val="none" w:sz="0" w:space="0" w:color="auto"/>
        <w:right w:val="none" w:sz="0" w:space="0" w:color="auto"/>
      </w:divBdr>
    </w:div>
    <w:div w:id="2083872048">
      <w:bodyDiv w:val="1"/>
      <w:marLeft w:val="0"/>
      <w:marRight w:val="0"/>
      <w:marTop w:val="0"/>
      <w:marBottom w:val="0"/>
      <w:divBdr>
        <w:top w:val="none" w:sz="0" w:space="0" w:color="auto"/>
        <w:left w:val="none" w:sz="0" w:space="0" w:color="auto"/>
        <w:bottom w:val="none" w:sz="0" w:space="0" w:color="auto"/>
        <w:right w:val="none" w:sz="0" w:space="0" w:color="auto"/>
      </w:divBdr>
    </w:div>
    <w:div w:id="2089035534">
      <w:bodyDiv w:val="1"/>
      <w:marLeft w:val="0"/>
      <w:marRight w:val="0"/>
      <w:marTop w:val="0"/>
      <w:marBottom w:val="0"/>
      <w:divBdr>
        <w:top w:val="none" w:sz="0" w:space="0" w:color="auto"/>
        <w:left w:val="none" w:sz="0" w:space="0" w:color="auto"/>
        <w:bottom w:val="none" w:sz="0" w:space="0" w:color="auto"/>
        <w:right w:val="none" w:sz="0" w:space="0" w:color="auto"/>
      </w:divBdr>
    </w:div>
    <w:div w:id="2091345514">
      <w:bodyDiv w:val="1"/>
      <w:marLeft w:val="0"/>
      <w:marRight w:val="0"/>
      <w:marTop w:val="0"/>
      <w:marBottom w:val="0"/>
      <w:divBdr>
        <w:top w:val="none" w:sz="0" w:space="0" w:color="auto"/>
        <w:left w:val="none" w:sz="0" w:space="0" w:color="auto"/>
        <w:bottom w:val="none" w:sz="0" w:space="0" w:color="auto"/>
        <w:right w:val="none" w:sz="0" w:space="0" w:color="auto"/>
      </w:divBdr>
    </w:div>
    <w:div w:id="2091996339">
      <w:bodyDiv w:val="1"/>
      <w:marLeft w:val="0"/>
      <w:marRight w:val="0"/>
      <w:marTop w:val="0"/>
      <w:marBottom w:val="0"/>
      <w:divBdr>
        <w:top w:val="none" w:sz="0" w:space="0" w:color="auto"/>
        <w:left w:val="none" w:sz="0" w:space="0" w:color="auto"/>
        <w:bottom w:val="none" w:sz="0" w:space="0" w:color="auto"/>
        <w:right w:val="none" w:sz="0" w:space="0" w:color="auto"/>
      </w:divBdr>
    </w:div>
    <w:div w:id="2098475525">
      <w:bodyDiv w:val="1"/>
      <w:marLeft w:val="0"/>
      <w:marRight w:val="0"/>
      <w:marTop w:val="0"/>
      <w:marBottom w:val="0"/>
      <w:divBdr>
        <w:top w:val="none" w:sz="0" w:space="0" w:color="auto"/>
        <w:left w:val="none" w:sz="0" w:space="0" w:color="auto"/>
        <w:bottom w:val="none" w:sz="0" w:space="0" w:color="auto"/>
        <w:right w:val="none" w:sz="0" w:space="0" w:color="auto"/>
      </w:divBdr>
    </w:div>
    <w:div w:id="2099936933">
      <w:bodyDiv w:val="1"/>
      <w:marLeft w:val="0"/>
      <w:marRight w:val="0"/>
      <w:marTop w:val="0"/>
      <w:marBottom w:val="0"/>
      <w:divBdr>
        <w:top w:val="none" w:sz="0" w:space="0" w:color="auto"/>
        <w:left w:val="none" w:sz="0" w:space="0" w:color="auto"/>
        <w:bottom w:val="none" w:sz="0" w:space="0" w:color="auto"/>
        <w:right w:val="none" w:sz="0" w:space="0" w:color="auto"/>
      </w:divBdr>
    </w:div>
    <w:div w:id="2101025240">
      <w:bodyDiv w:val="1"/>
      <w:marLeft w:val="0"/>
      <w:marRight w:val="0"/>
      <w:marTop w:val="0"/>
      <w:marBottom w:val="0"/>
      <w:divBdr>
        <w:top w:val="none" w:sz="0" w:space="0" w:color="auto"/>
        <w:left w:val="none" w:sz="0" w:space="0" w:color="auto"/>
        <w:bottom w:val="none" w:sz="0" w:space="0" w:color="auto"/>
        <w:right w:val="none" w:sz="0" w:space="0" w:color="auto"/>
      </w:divBdr>
    </w:div>
    <w:div w:id="2108888240">
      <w:bodyDiv w:val="1"/>
      <w:marLeft w:val="0"/>
      <w:marRight w:val="0"/>
      <w:marTop w:val="0"/>
      <w:marBottom w:val="0"/>
      <w:divBdr>
        <w:top w:val="none" w:sz="0" w:space="0" w:color="auto"/>
        <w:left w:val="none" w:sz="0" w:space="0" w:color="auto"/>
        <w:bottom w:val="none" w:sz="0" w:space="0" w:color="auto"/>
        <w:right w:val="none" w:sz="0" w:space="0" w:color="auto"/>
      </w:divBdr>
    </w:div>
    <w:div w:id="2111854515">
      <w:bodyDiv w:val="1"/>
      <w:marLeft w:val="0"/>
      <w:marRight w:val="0"/>
      <w:marTop w:val="0"/>
      <w:marBottom w:val="0"/>
      <w:divBdr>
        <w:top w:val="none" w:sz="0" w:space="0" w:color="auto"/>
        <w:left w:val="none" w:sz="0" w:space="0" w:color="auto"/>
        <w:bottom w:val="none" w:sz="0" w:space="0" w:color="auto"/>
        <w:right w:val="none" w:sz="0" w:space="0" w:color="auto"/>
      </w:divBdr>
    </w:div>
    <w:div w:id="2112049965">
      <w:bodyDiv w:val="1"/>
      <w:marLeft w:val="0"/>
      <w:marRight w:val="0"/>
      <w:marTop w:val="0"/>
      <w:marBottom w:val="0"/>
      <w:divBdr>
        <w:top w:val="none" w:sz="0" w:space="0" w:color="auto"/>
        <w:left w:val="none" w:sz="0" w:space="0" w:color="auto"/>
        <w:bottom w:val="none" w:sz="0" w:space="0" w:color="auto"/>
        <w:right w:val="none" w:sz="0" w:space="0" w:color="auto"/>
      </w:divBdr>
    </w:div>
    <w:div w:id="2113356907">
      <w:bodyDiv w:val="1"/>
      <w:marLeft w:val="0"/>
      <w:marRight w:val="0"/>
      <w:marTop w:val="0"/>
      <w:marBottom w:val="0"/>
      <w:divBdr>
        <w:top w:val="none" w:sz="0" w:space="0" w:color="auto"/>
        <w:left w:val="none" w:sz="0" w:space="0" w:color="auto"/>
        <w:bottom w:val="none" w:sz="0" w:space="0" w:color="auto"/>
        <w:right w:val="none" w:sz="0" w:space="0" w:color="auto"/>
      </w:divBdr>
    </w:div>
    <w:div w:id="2113934750">
      <w:bodyDiv w:val="1"/>
      <w:marLeft w:val="0"/>
      <w:marRight w:val="0"/>
      <w:marTop w:val="0"/>
      <w:marBottom w:val="0"/>
      <w:divBdr>
        <w:top w:val="none" w:sz="0" w:space="0" w:color="auto"/>
        <w:left w:val="none" w:sz="0" w:space="0" w:color="auto"/>
        <w:bottom w:val="none" w:sz="0" w:space="0" w:color="auto"/>
        <w:right w:val="none" w:sz="0" w:space="0" w:color="auto"/>
      </w:divBdr>
    </w:div>
    <w:div w:id="2132937397">
      <w:bodyDiv w:val="1"/>
      <w:marLeft w:val="0"/>
      <w:marRight w:val="0"/>
      <w:marTop w:val="0"/>
      <w:marBottom w:val="0"/>
      <w:divBdr>
        <w:top w:val="none" w:sz="0" w:space="0" w:color="auto"/>
        <w:left w:val="none" w:sz="0" w:space="0" w:color="auto"/>
        <w:bottom w:val="none" w:sz="0" w:space="0" w:color="auto"/>
        <w:right w:val="none" w:sz="0" w:space="0" w:color="auto"/>
      </w:divBdr>
    </w:div>
    <w:div w:id="2140149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Trafficking Cases Reported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Cases reported</c:v>
                </c:pt>
              </c:strCache>
            </c:strRef>
          </c:tx>
          <c:spPr>
            <a:solidFill>
              <a:schemeClr val="accent1"/>
            </a:solidFill>
            <a:ln>
              <a:noFill/>
            </a:ln>
            <a:effectLst/>
          </c:spPr>
          <c:invertIfNegative val="0"/>
          <c:cat>
            <c:numRef>
              <c:f>Sheet1!$A$2:$A$8</c:f>
              <c:numCache>
                <c:formatCode>General</c:formatCode>
                <c:ptCount val="7"/>
                <c:pt idx="0">
                  <c:v>2014</c:v>
                </c:pt>
                <c:pt idx="1">
                  <c:v>2015</c:v>
                </c:pt>
                <c:pt idx="2">
                  <c:v>2016</c:v>
                </c:pt>
                <c:pt idx="3">
                  <c:v>2017</c:v>
                </c:pt>
                <c:pt idx="4">
                  <c:v>2018</c:v>
                </c:pt>
                <c:pt idx="5">
                  <c:v>2019</c:v>
                </c:pt>
                <c:pt idx="6">
                  <c:v>2020</c:v>
                </c:pt>
              </c:numCache>
            </c:numRef>
          </c:cat>
          <c:val>
            <c:numRef>
              <c:f>Sheet1!$B$2:$B$8</c:f>
              <c:numCache>
                <c:formatCode>General</c:formatCode>
                <c:ptCount val="7"/>
                <c:pt idx="0">
                  <c:v>443</c:v>
                </c:pt>
                <c:pt idx="1">
                  <c:v>965</c:v>
                </c:pt>
                <c:pt idx="2">
                  <c:v>1196</c:v>
                </c:pt>
                <c:pt idx="3">
                  <c:v>1220</c:v>
                </c:pt>
                <c:pt idx="4">
                  <c:v>1393</c:v>
                </c:pt>
                <c:pt idx="5">
                  <c:v>1883</c:v>
                </c:pt>
                <c:pt idx="6">
                  <c:v>1504</c:v>
                </c:pt>
              </c:numCache>
            </c:numRef>
          </c:val>
          <c:extLst>
            <c:ext xmlns:c16="http://schemas.microsoft.com/office/drawing/2014/chart" uri="{C3380CC4-5D6E-409C-BE32-E72D297353CC}">
              <c16:uniqueId val="{00000000-CFA7-4788-8B8F-43B45AC0E0A4}"/>
            </c:ext>
          </c:extLst>
        </c:ser>
        <c:dLbls>
          <c:showLegendKey val="0"/>
          <c:showVal val="0"/>
          <c:showCatName val="0"/>
          <c:showSerName val="0"/>
          <c:showPercent val="0"/>
          <c:showBubbleSize val="0"/>
        </c:dLbls>
        <c:gapWidth val="219"/>
        <c:overlap val="-27"/>
        <c:axId val="2045846543"/>
        <c:axId val="2045845295"/>
      </c:barChart>
      <c:catAx>
        <c:axId val="2045846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5845295"/>
        <c:crosses val="autoZero"/>
        <c:auto val="1"/>
        <c:lblAlgn val="ctr"/>
        <c:lblOffset val="100"/>
        <c:noMultiLvlLbl val="0"/>
      </c:catAx>
      <c:valAx>
        <c:axId val="20458452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5846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Funding to Combat Human Trafficking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Funding</c:v>
                </c:pt>
              </c:strCache>
            </c:strRef>
          </c:tx>
          <c:spPr>
            <a:solidFill>
              <a:schemeClr val="accent1"/>
            </a:solidFill>
            <a:ln>
              <a:noFill/>
            </a:ln>
            <a:effectLst/>
          </c:spPr>
          <c:invertIfNegative val="0"/>
          <c:cat>
            <c:numRef>
              <c:f>Sheet1!$A$2:$A$7</c:f>
              <c:numCache>
                <c:formatCode>General</c:formatCode>
                <c:ptCount val="6"/>
                <c:pt idx="0">
                  <c:v>2003</c:v>
                </c:pt>
                <c:pt idx="1">
                  <c:v>2005</c:v>
                </c:pt>
                <c:pt idx="2">
                  <c:v>2008</c:v>
                </c:pt>
                <c:pt idx="3">
                  <c:v>2013</c:v>
                </c:pt>
                <c:pt idx="4">
                  <c:v>2015</c:v>
                </c:pt>
                <c:pt idx="5">
                  <c:v>2022</c:v>
                </c:pt>
              </c:numCache>
            </c:numRef>
          </c:cat>
          <c:val>
            <c:numRef>
              <c:f>Sheet1!$B$2:$B$7</c:f>
              <c:numCache>
                <c:formatCode>#,##0</c:formatCode>
                <c:ptCount val="6"/>
                <c:pt idx="0">
                  <c:v>625000</c:v>
                </c:pt>
                <c:pt idx="1">
                  <c:v>386000</c:v>
                </c:pt>
                <c:pt idx="2">
                  <c:v>399000</c:v>
                </c:pt>
                <c:pt idx="3">
                  <c:v>413000</c:v>
                </c:pt>
                <c:pt idx="4">
                  <c:v>423000</c:v>
                </c:pt>
                <c:pt idx="5">
                  <c:v>1000000</c:v>
                </c:pt>
              </c:numCache>
            </c:numRef>
          </c:val>
          <c:extLst>
            <c:ext xmlns:c16="http://schemas.microsoft.com/office/drawing/2014/chart" uri="{C3380CC4-5D6E-409C-BE32-E72D297353CC}">
              <c16:uniqueId val="{00000000-7E19-456B-8511-347064B94CD4}"/>
            </c:ext>
          </c:extLst>
        </c:ser>
        <c:dLbls>
          <c:showLegendKey val="0"/>
          <c:showVal val="0"/>
          <c:showCatName val="0"/>
          <c:showSerName val="0"/>
          <c:showPercent val="0"/>
          <c:showBubbleSize val="0"/>
        </c:dLbls>
        <c:gapWidth val="219"/>
        <c:overlap val="-27"/>
        <c:axId val="2135764111"/>
        <c:axId val="2135765775"/>
      </c:barChart>
      <c:catAx>
        <c:axId val="2135764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765775"/>
        <c:crosses val="autoZero"/>
        <c:auto val="1"/>
        <c:lblAlgn val="ctr"/>
        <c:lblOffset val="100"/>
        <c:noMultiLvlLbl val="0"/>
      </c:catAx>
      <c:valAx>
        <c:axId val="213576577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5764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11313</b:Tag>
    <b:SourceType>DocumentFromInternetSite</b:SourceType>
    <b:Guid>{4BD93579-1CCC-4643-814F-AF0734052C40}</b:Guid>
    <b:Title>H.R. 898</b:Title>
    <b:Year>2013</b:Year>
    <b:Author>
      <b:Author>
        <b:Corporate>113th Congress</b:Corporate>
      </b:Author>
    </b:Author>
    <b:InternetSiteTitle>Key Legislation</b:InternetSiteTitle>
    <b:Month>February</b:Month>
    <b:Day>28</b:Day>
    <b:URL>https://www.justice.gov/humantrafficking/key-legislation</b:URL>
    <b:RefOrder>4</b:RefOrder>
  </b:Source>
  <b:Source>
    <b:Tag>Con08</b:Tag>
    <b:SourceType>DocumentFromInternetSite</b:SourceType>
    <b:Guid>{936A01FE-00A9-41F2-905B-B77D9AD21C37}</b:Guid>
    <b:Author>
      <b:Author>
        <b:Corporate>Congress</b:Corporate>
      </b:Author>
    </b:Author>
    <b:Title>WILLIAM WILBERFORCE TRAFFICKING VICTIMS PROTECTION REAUTHORIZATION ACT OF 2008</b:Title>
    <b:InternetSiteTitle>Key Legislation</b:InternetSiteTitle>
    <b:Year>2008</b:Year>
    <b:Month>December</b:Month>
    <b:Day>23</b:Day>
    <b:URL>https://www.justice.gov/humantrafficking/key-legislation</b:URL>
    <b:RefOrder>8</b:RefOrder>
  </b:Source>
  <b:Source>
    <b:Tag>Dep22</b:Tag>
    <b:SourceType>InternetSite</b:SourceType>
    <b:Guid>{8621AA03-A630-41D6-BC30-5229B4019DA1}</b:Guid>
    <b:Author>
      <b:Author>
        <b:Corporate>Department of Homeland Security</b:Corporate>
      </b:Author>
    </b:Author>
    <b:Title>What is Human Trafficking?</b:Title>
    <b:InternetSiteTitle>Blue-Campaign</b:InternetSiteTitle>
    <b:Year>2022</b:Year>
    <b:Month>April</b:Month>
    <b:Day>13</b:Day>
    <b:URL>https://www.dhs.gov/blue-campaign/what-human-trafficking</b:URL>
    <b:RefOrder>19</b:RefOrder>
  </b:Source>
  <b:Source>
    <b:Tag>Con00</b:Tag>
    <b:SourceType>DocumentFromInternetSite</b:SourceType>
    <b:Guid>{6583CB77-3303-4DF5-95C0-3E41F805D7A3}</b:Guid>
    <b:Author>
      <b:Author>
        <b:Corporate>Congress</b:Corporate>
      </b:Author>
    </b:Author>
    <b:Title>VICTIMS OF TRAFFICKING AND VIOLENCE PROTECTION ACT OF 2000</b:Title>
    <b:InternetSiteTitle>Key Legislation</b:InternetSiteTitle>
    <b:Year>2000</b:Year>
    <b:Month>October</b:Month>
    <b:Day>28</b:Day>
    <b:URL>https://www.justice.gov/humantrafficking/key-legislation</b:URL>
    <b:RefOrder>5</b:RefOrder>
  </b:Source>
  <b:Source>
    <b:Tag>Con06</b:Tag>
    <b:SourceType>DocumentFromInternetSite</b:SourceType>
    <b:Guid>{3DA868FA-B0FE-4D58-97DB-82C516F17B18}</b:Guid>
    <b:Author>
      <b:Author>
        <b:Corporate>Congress</b:Corporate>
      </b:Author>
    </b:Author>
    <b:Title>TRAFFICKING VICTIMS PROTECTION REAUTHORIZATION ACT OF 2005</b:Title>
    <b:InternetSiteTitle>Key Legislation</b:InternetSiteTitle>
    <b:Year>2006</b:Year>
    <b:Month>January</b:Month>
    <b:Day>10</b:Day>
    <b:URL>https://www.justice.gov/humantrafficking/key-legislation</b:URL>
    <b:RefOrder>7</b:RefOrder>
  </b:Source>
  <b:Source>
    <b:Tag>Con03</b:Tag>
    <b:SourceType>DocumentFromInternetSite</b:SourceType>
    <b:Guid>{B6A697B1-A0BC-4732-AEAE-A7BEC8E9D6B0}</b:Guid>
    <b:Author>
      <b:Author>
        <b:Corporate>Congress</b:Corporate>
      </b:Author>
    </b:Author>
    <b:Title>TRAFFICKING VICTIMS PROTECTION REAUTHORIZATION ACT OF 2003</b:Title>
    <b:InternetSiteTitle>Key Legislation</b:InternetSiteTitle>
    <b:Year>2003</b:Year>
    <b:Month>December</b:Month>
    <b:Day>19</b:Day>
    <b:URL>https://www.justice.gov/humantrafficking/key-legislation</b:URL>
    <b:RefOrder>6</b:RefOrder>
  </b:Source>
  <b:Source>
    <b:Tag>Pol22</b:Tag>
    <b:SourceType>InternetSite</b:SourceType>
    <b:Guid>{17C3A886-5A99-4002-A8F8-D3BDB43FB9DB}</b:Guid>
    <b:Author>
      <b:Author>
        <b:Corporate>Polaris</b:Corporate>
      </b:Author>
    </b:Author>
    <b:Title>Polaris Project</b:Title>
    <b:InternetSiteTitle>Understanding Human Trafficking</b:InternetSiteTitle>
    <b:Year>2022</b:Year>
    <b:URL>https://polarisproject.org/understanding-human-trafficking/</b:URL>
    <b:RefOrder>1</b:RefOrder>
  </b:Source>
  <b:Source>
    <b:Tag>Con15</b:Tag>
    <b:SourceType>DocumentFromInternetSite</b:SourceType>
    <b:Guid>{D6A464E6-1B7E-445D-88D4-25F7CB08C22C}</b:Guid>
    <b:Author>
      <b:Author>
        <b:Corporate>Congress</b:Corporate>
      </b:Author>
    </b:Author>
    <b:Title>JUSTICE FOR VICTIMS OF TRAFFICKING ACT OF 2015</b:Title>
    <b:InternetSiteTitle>Key Legislation</b:InternetSiteTitle>
    <b:Year>2015</b:Year>
    <b:Month>May</b:Month>
    <b:Day>29</b:Day>
    <b:URL>https://www.justice.gov/humantrafficking/key-legislation</b:URL>
    <b:RefOrder>9</b:RefOrder>
  </b:Source>
  <b:Source>
    <b:Tag>FBI19</b:Tag>
    <b:SourceType>Report</b:SourceType>
    <b:Guid>{2EFC1F57-A9AD-49B8-B78B-43F31990E462}</b:Guid>
    <b:Author>
      <b:Author>
        <b:Corporate>FBI</b:Corporate>
      </b:Author>
    </b:Author>
    <b:Title>Human Trafficking UCR 2019</b:Title>
    <b:Year>2019</b:Year>
    <b:Publisher>Criminal Justice Information Services Division</b:Publisher>
    <b:RefOrder>10</b:RefOrder>
  </b:Source>
  <b:Source>
    <b:Tag>Bur21</b:Tag>
    <b:SourceType>Report</b:SourceType>
    <b:Guid>{83E1813C-A106-4C1A-B6D5-6558BCB5C4B3}</b:Guid>
    <b:Title>Human Trafficking Data Collection Activities, 2021</b:Title>
    <b:Year>2021</b:Year>
    <b:Author>
      <b:Author>
        <b:Corporate>Bureau of Justice Statistics</b:Corporate>
      </b:Author>
    </b:Author>
    <b:StandardNumber>NCJ302732</b:StandardNumber>
    <b:RefOrder>11</b:RefOrder>
  </b:Source>
  <b:Source>
    <b:Tag>Hum17</b:Tag>
    <b:SourceType>InternetSite</b:SourceType>
    <b:Guid>{51C11E1D-0061-4B0A-AB72-29E6D1E8D836}</b:Guid>
    <b:Title>Human Rights First</b:Title>
    <b:InternetSiteTitle>Human Trafficking by the Numbers</b:InternetSiteTitle>
    <b:Year>2017</b:Year>
    <b:Month>January</b:Month>
    <b:Day>7</b:Day>
    <b:URL>https://www.humanrightsfirst.org/resource/human-trafficking-numbers</b:URL>
    <b:Author>
      <b:Author>
        <b:Corporate>Human Rights First</b:Corporate>
      </b:Author>
    </b:Author>
    <b:RefOrder>2</b:RefOrder>
  </b:Source>
  <b:Source>
    <b:Tag>Nea22</b:Tag>
    <b:SourceType>InternetSite</b:SourceType>
    <b:Guid>{F22F7037-C715-479E-BE7D-B29CBD13A88F}</b:Guid>
    <b:Author>
      <b:Author>
        <b:Corporate>Neal Davis Law Firm</b:Corporate>
      </b:Author>
    </b:Author>
    <b:Title>U.S. Human Trafficking Statistics &amp; Laws by State</b:Title>
    <b:InternetSiteTitle>Neal Davis Law Firm</b:InternetSiteTitle>
    <b:Year>2022</b:Year>
    <b:URL>https://www.nealdavislaw.com/criminal-defense-guides/human-trafficking-statistics.html#cases</b:URL>
    <b:RefOrder>31</b:RefOrder>
  </b:Source>
  <b:Source>
    <b:Tag>Pax18</b:Tag>
    <b:SourceType>InternetSite</b:SourceType>
    <b:Guid>{5CFC1850-73B3-4F85-B123-03547EF36288}</b:Guid>
    <b:Author>
      <b:Author>
        <b:NameList>
          <b:Person>
            <b:Last>Paxton</b:Last>
            <b:First>Ken</b:First>
          </b:Person>
        </b:NameList>
      </b:Author>
    </b:Author>
    <b:Title>Back​page​.com Pleads Guilty to Human Traf­fick­ing in Texas</b:Title>
    <b:InternetSiteTitle>New Releases</b:InternetSiteTitle>
    <b:Year>2018</b:Year>
    <b:Month>April</b:Month>
    <b:Day>12</b:Day>
    <b:URL>https://www.texasattorneygeneral.gov/news/releases/backpagecom-pleads-guilty-human-trafficking-texas</b:URL>
    <b:RefOrder>34</b:RefOrder>
  </b:Source>
  <b:Source>
    <b:Tag>Sho20</b:Tag>
    <b:SourceType>InternetSite</b:SourceType>
    <b:Guid>{1FF633EA-E9EA-4494-AA12-30BDDCF0E29C}</b:Guid>
    <b:Author>
      <b:Author>
        <b:NameList>
          <b:Person>
            <b:Last>Short</b:Last>
            <b:First>Amanda</b:First>
          </b:Person>
        </b:NameList>
      </b:Author>
    </b:Author>
    <b:Title>New Friend on Social Media or Human Trafficker Looking to Make a Connection?</b:Title>
    <b:InternetSiteTitle>Journal of Law &amp; Technology</b:InternetSiteTitle>
    <b:Year>2020</b:Year>
    <b:Month>October</b:Month>
    <b:Day>28</b:Day>
    <b:URL>https://jolt.richmond.edu/2020/10/28/new-friend-on-social-media-or-human-trafficker-looking-to-make-a-connection/</b:URL>
    <b:RefOrder>35</b:RefOrder>
  </b:Source>
  <b:Source>
    <b:Tag>Rei20</b:Tag>
    <b:SourceType>InternetSite</b:SourceType>
    <b:Guid>{7BE85837-DEDB-4326-9DE5-F71C548870EB}</b:Guid>
    <b:Author>
      <b:Author>
        <b:NameList>
          <b:Person>
            <b:Last>Reist</b:Last>
            <b:First>Margaret</b:First>
          </b:Person>
        </b:NameList>
      </b:Author>
    </b:Author>
    <b:Title>Former principal at Beatrice Catholic school charged in federal court with producing child porn</b:Title>
    <b:InternetSiteTitle>Fremont Tribune</b:InternetSiteTitle>
    <b:Year>2020</b:Year>
    <b:Month>November</b:Month>
    <b:Day>19</b:Day>
    <b:URL>https://fremonttribune.com/news/local/crime-and-courts/former-principal-at-beatrice-catholic-school-charged-in-federal-court-with-producing-child-porn/article_f8e330e7-05b5-54e2-8889-dd156cc5bc6c.html</b:URL>
    <b:RefOrder>20</b:RefOrder>
  </b:Source>
  <b:Source>
    <b:Tag>Rog20</b:Tag>
    <b:SourceType>InternetSite</b:SourceType>
    <b:Guid>{94A2DB4A-CE5F-434D-BBE3-B59EC1CD0BFC}</b:Guid>
    <b:Author>
      <b:Author>
        <b:NameList>
          <b:Person>
            <b:Last>Rogers</b:Last>
            <b:First>Steve</b:First>
          </b:Person>
        </b:NameList>
      </b:Author>
    </b:Author>
    <b:Title>California man sentenced to 120 months for attempted online enticement of a minor</b:Title>
    <b:InternetSiteTitle>ABC 36</b:InternetSiteTitle>
    <b:Year>2020</b:Year>
    <b:Month>November</b:Month>
    <b:Day>12</b:Day>
    <b:URL>https://www.wtvq.com/california-man-sentenced-to-120-months-for-attempted-online-enticement-of-a-minor/</b:URL>
    <b:RefOrder>37</b:RefOrder>
  </b:Source>
  <b:Source>
    <b:Tag>NRV20</b:Tag>
    <b:SourceType>InternetSite</b:SourceType>
    <b:Guid>{FB0F4963-68C8-4061-B9CA-E142A1BBC3DF}</b:Guid>
    <b:Author>
      <b:Author>
        <b:Corporate>NRV News</b:Corporate>
      </b:Author>
    </b:Author>
    <b:Title>U.S. Marshals Reports Recovery of 27 Missing Children</b:Title>
    <b:InternetSiteTitle>NRV News</b:InternetSiteTitle>
    <b:Year>2020</b:Year>
    <b:Month>November </b:Month>
    <b:Day>1</b:Day>
    <b:URL>https://nrvnews.com/u-s-marshals-reports-recovery-of-27-missing-children/</b:URL>
    <b:RefOrder>32</b:RefOrder>
  </b:Source>
  <b:Source>
    <b:Tag>TES22</b:Tag>
    <b:SourceType>InternetSite</b:SourceType>
    <b:Guid>{6FCFE904-0EE6-4A82-8EF1-C3E449B3571A}</b:Guid>
    <b:Author>
      <b:Author>
        <b:Corporate>TESS Program</b:Corporate>
      </b:Author>
    </b:Author>
    <b:Title>CSEC Training Module 1: Intro to Trafficking</b:Title>
    <b:InternetSiteTitle>Eventbrite</b:InternetSiteTitle>
    <b:Year>2022</b:Year>
    <b:Month>June</b:Month>
    <b:Day>8</b:Day>
    <b:URL>https://www.eventbrite.com/e/csec-training-module-1-intro-to-trafficking-tickets-227946493097?aff=ebdssbonlinesearch&amp;keep_tld=1</b:URL>
    <b:RefOrder>24</b:RefOrder>
  </b:Source>
  <b:Source>
    <b:Tag>Sou22</b:Tag>
    <b:SourceType>InternetSite</b:SourceType>
    <b:Guid>{E03C5FD7-1E5A-4A8F-8117-8095756AFE5F}</b:Guid>
    <b:Author>
      <b:Author>
        <b:Corporate>Southern Arizona Trauma Informed Network</b:Corporate>
      </b:Author>
    </b:Author>
    <b:Title>Trauma-Informed Approach to Human Trafficking</b:Title>
    <b:InternetSiteTitle>Evetbrite</b:InternetSiteTitle>
    <b:Year>2022</b:Year>
    <b:Month>June</b:Month>
    <b:Day>9</b:Day>
    <b:URL>https://www.eventbrite.com/e/trauma-informed-approach-to-human-trafficking-tickets-261618757747?aff=ebdssbonlinesearch</b:URL>
    <b:RefOrder>14</b:RefOrder>
  </b:Source>
  <b:Source>
    <b:Tag>Sou221</b:Tag>
    <b:SourceType>InternetSite</b:SourceType>
    <b:Guid>{3EB26F53-3F22-4716-84E5-F4CB05D47A7B}</b:Guid>
    <b:Author>
      <b:Author>
        <b:Corporate>Soulful Presence</b:Corporate>
      </b:Author>
    </b:Author>
    <b:Title>Human Trafficking Awareness for Childhood and Community Health Workers</b:Title>
    <b:InternetSiteTitle>Eventbrite</b:InternetSiteTitle>
    <b:Year>2022</b:Year>
    <b:Month>June</b:Month>
    <b:Day>10</b:Day>
    <b:URL>https://www.eventbrite.com/e/human-trafficking-awareness-for-childhood-and-community-health-workers-registration-339028572587?aff=ebdssbonlinesearch</b:URL>
    <b:RefOrder>15</b:RefOrder>
  </b:Source>
  <b:Source>
    <b:Tag>Rah22</b:Tag>
    <b:SourceType>InternetSite</b:SourceType>
    <b:Guid>{D733A6D6-2883-47F4-98BF-A7BCB11D2B0D}</b:Guid>
    <b:Author>
      <b:Author>
        <b:Corporate>Rahab's Daughters</b:Corporate>
      </b:Author>
    </b:Author>
    <b:Title>Human Trafficking 101</b:Title>
    <b:InternetSiteTitle>Eventbrite</b:InternetSiteTitle>
    <b:Year>2022</b:Year>
    <b:Month>June</b:Month>
    <b:Day>1</b:Day>
    <b:URL>https://www.eventbrite.com/e/human-trafficking-101-tickets-101256424692?aff=ebdssbonlinesearch</b:URL>
    <b:RefOrder>16</b:RefOrder>
  </b:Source>
  <b:Source>
    <b:Tag>Nat22</b:Tag>
    <b:SourceType>InternetSite</b:SourceType>
    <b:Guid>{6299E587-07F6-4853-9783-E6E1BABA9D6D}</b:Guid>
    <b:Author>
      <b:Author>
        <b:Corporate>National Youth Employment Coalition</b:Corporate>
      </b:Author>
    </b:Author>
    <b:Title>The Intersection of Youth Homelessness + Human Trafficking</b:Title>
    <b:InternetSiteTitle>Eventbrite</b:InternetSiteTitle>
    <b:Year>2022</b:Year>
    <b:Month>July</b:Month>
    <b:Day>12</b:Day>
    <b:URL>https://www.eventbrite.com/e/the-intersection-of-youth-homelessness-human-trafficking-tickets-304228364227?aff=ebdssbonlinesearch</b:URL>
    <b:RefOrder>27</b:RefOrder>
  </b:Source>
  <b:Source>
    <b:Tag>Geo22</b:Tag>
    <b:SourceType>InternetSite</b:SourceType>
    <b:Guid>{128A05D2-B885-4F39-B41D-5758D4052173}</b:Guid>
    <b:Author>
      <b:Author>
        <b:Corporate>Georgia Statewide Human Trafficking Task Force</b:Corporate>
      </b:Author>
    </b:Author>
    <b:Title>Human Trafficking and LGBTQ+: Risk Factors and Barriers to Care</b:Title>
    <b:InternetSiteTitle>Eventbrite</b:InternetSiteTitle>
    <b:Year>2022</b:Year>
    <b:Month>June</b:Month>
    <b:Day>22</b:Day>
    <b:URL>https://www.eventbrite.com/e/human-trafficking-and-lgbtq-risk-factors-and-barriers-to-care-tickets-332956149807?aff=ebdssbonlinesearch</b:URL>
    <b:RefOrder>28</b:RefOrder>
  </b:Source>
  <b:Source>
    <b:Tag>CDS22</b:Tag>
    <b:SourceType>InternetSite</b:SourceType>
    <b:Guid>{E15E584C-24C4-4128-B6E9-BF69F91D6787}</b:Guid>
    <b:Author>
      <b:Author>
        <b:Corporate>CDSS, Child Trafficking Program Support Unit</b:Corporate>
      </b:Author>
    </b:Author>
    <b:Title>Boys Documentary Screening</b:Title>
    <b:InternetSiteTitle>Eventbrite</b:InternetSiteTitle>
    <b:Year>2022</b:Year>
    <b:Month>June</b:Month>
    <b:Day>30</b:Day>
    <b:URL>https://www.eventbrite.com/e/boys-documentary-screening-tickets-269216532897?aff=ebdssbonlinesearch</b:URL>
    <b:RefOrder>29</b:RefOrder>
  </b:Source>
  <b:Source>
    <b:Tag>Cen22</b:Tag>
    <b:SourceType>InternetSite</b:SourceType>
    <b:Guid>{225926B8-7B89-4698-92FE-27DFAAD5AADD}</b:Guid>
    <b:Author>
      <b:Author>
        <b:Corporate>Centre for Access to Justice and Inclusion</b:Corporate>
      </b:Author>
    </b:Author>
    <b:Title>'Combatting Human Trafficking: What determines what States do?'</b:Title>
    <b:InternetSiteTitle>Eventbrite</b:InternetSiteTitle>
    <b:Year>2022</b:Year>
    <b:Month>June</b:Month>
    <b:Day>1</b:Day>
    <b:URL>https://www.eventbrite.com/e/combatting-human-trafficking-what-determines-what-states-do-tickets-304666534807?aff=ebdssbonlinesearch&amp;keep_tld=1</b:URL>
    <b:RefOrder>33</b:RefOrder>
  </b:Source>
  <b:Source>
    <b:Tag>Muk22</b:Tag>
    <b:SourceType>InternetSite</b:SourceType>
    <b:Guid>{6C1C6EC6-6C22-4715-BA57-C31DCB72088B}</b:Guid>
    <b:Author>
      <b:Author>
        <b:NameList>
          <b:Person>
            <b:Last>Mukomel</b:Last>
            <b:First>Lynsey</b:First>
          </b:Person>
        </b:NameList>
      </b:Author>
    </b:Author>
    <b:Title>AG Nessel Hosts Human Trafficking Roundtable to Raise Awareness</b:Title>
    <b:InternetSiteTitle>Michigan.gov</b:InternetSiteTitle>
    <b:Year>2022</b:Year>
    <b:Month>May</b:Month>
    <b:Day>13</b:Day>
    <b:URL>https://www.michigan.gov/ag/news/press-releases/2022/05/13/ag-nessel-hosts-human-trafficking-roundtable-to-raise-awareness</b:URL>
    <b:RefOrder>17</b:RefOrder>
  </b:Source>
  <b:Source>
    <b:Tag>Mar22</b:Tag>
    <b:SourceType>InternetSite</b:SourceType>
    <b:Guid>{ADE79502-4429-4AB7-ACB9-9F3315BE21F7}</b:Guid>
    <b:Author>
      <b:Author>
        <b:NameList>
          <b:Person>
            <b:Last>Marfin</b:Last>
            <b:First>Catherine</b:First>
          </b:Person>
        </b:NameList>
      </b:Author>
    </b:Author>
    <b:Title>Dallas man pleads guilty to running sex-trafficking ring for more than 15 years</b:Title>
    <b:InternetSiteTitle>The Dallas Morning News</b:InternetSiteTitle>
    <b:Year>2022</b:Year>
    <b:Month>May</b:Month>
    <b:Day>11</b:Day>
    <b:URL>https://www.dallasnews.com/news/courts/2022/05/11/dallas-man-pleads-guilty-to-running-sex-trafficking-ring-for-more-than-15-years/</b:URL>
    <b:RefOrder>22</b:RefOrder>
  </b:Source>
  <b:Source>
    <b:Tag>Tae22</b:Tag>
    <b:SourceType>InternetSite</b:SourceType>
    <b:Guid>{C8576695-F5C8-4A3D-8D2B-A5360B1E1635}</b:Guid>
    <b:Author>
      <b:Author>
        <b:NameList>
          <b:Person>
            <b:Last>Taer</b:Last>
            <b:First>Jennie</b:First>
          </b:Person>
        </b:NameList>
      </b:Author>
    </b:Author>
    <b:Title>SMUGGLER’S PARADISE: How American Teenagers Are Being Lured Into Human Trafficking On Social Media</b:Title>
    <b:InternetSiteTitle>Daily Caller.com</b:InternetSiteTitle>
    <b:Year>2022</b:Year>
    <b:Month>May</b:Month>
    <b:Day>22</b:Day>
    <b:URL>https://dailycaller.com/2022/05/22/teenagers-human-smuggling-southern-border-arizona/</b:URL>
    <b:RefOrder>38</b:RefOrder>
  </b:Source>
  <b:Source>
    <b:Tag>Ran22</b:Tag>
    <b:SourceType>InternetSite</b:SourceType>
    <b:Guid>{9686043A-55BA-400B-BA6C-85804F185748}</b:Guid>
    <b:Author>
      <b:Author>
        <b:NameList>
          <b:Person>
            <b:Last>Ranger</b:Last>
            <b:First>Michael</b:First>
          </b:Person>
        </b:NameList>
      </b:Author>
    </b:Author>
    <b:Title>Toronto RCMP officer charged with human trafficking, animal cruelty in York Region</b:Title>
    <b:InternetSiteTitle>City News Everywhere</b:InternetSiteTitle>
    <b:Year>2022</b:Year>
    <b:Month>May</b:Month>
    <b:Day>10</b:Day>
    <b:URL>https://toronto.citynews.ca/2022/05/10/rcmp-officer-human-trafficking-york-police/</b:URL>
    <b:RefOrder>21</b:RefOrder>
  </b:Source>
  <b:Source>
    <b:Tag>Jum22</b:Tag>
    <b:SourceType>InternetSite</b:SourceType>
    <b:Guid>{D7000CC7-0FFD-4A16-866D-3934D5C67A95}</b:Guid>
    <b:Author>
      <b:Author>
        <b:NameList>
          <b:Person>
            <b:Last>Jumaa</b:Last>
            <b:First>Yasmine</b:First>
          </b:Person>
        </b:NameList>
      </b:Author>
    </b:Author>
    <b:Title>How to spot human trafficking during large events like the Kentucky Derby</b:Title>
    <b:InternetSiteTitle>WFPL News</b:InternetSiteTitle>
    <b:Year>2022</b:Year>
    <b:Month>May</b:Month>
    <b:Day>4</b:Day>
    <b:URL>https://wfpl.org/how-to-spot-human-trafficking-during-large-events-like-the-kentucky-derby/</b:URL>
    <b:RefOrder>18</b:RefOrder>
  </b:Source>
  <b:Source>
    <b:Tag>Ses20</b:Tag>
    <b:SourceType>JournalArticle</b:SourceType>
    <b:Guid>{053F7CC5-80A4-4F31-B725-0673F82EFF52}</b:Guid>
    <b:Title>The Rise in Popularity of Cryptocurrency and Associated Criminal Activity.</b:Title>
    <b:Year>2020</b:Year>
    <b:Author>
      <b:Author>
        <b:NameList>
          <b:Person>
            <b:Last>Sesha</b:Last>
            <b:First>Kethineni</b:First>
          </b:Person>
          <b:Person>
            <b:Last>Ying</b:Last>
            <b:First>Cao</b:First>
          </b:Person>
        </b:NameList>
      </b:Author>
    </b:Author>
    <b:JournalName>International Criminal Justice Review</b:JournalName>
    <b:Pages>325-344</b:Pages>
    <b:RefOrder>3</b:RefOrder>
  </b:Source>
  <b:Source>
    <b:Tag>Bag17</b:Tag>
    <b:SourceType>JournalArticle</b:SourceType>
    <b:Guid>{65590C31-BDAD-4C21-B3AA-0A9658F33D64}</b:Guid>
    <b:Author>
      <b:Author>
        <b:NameList>
          <b:Person>
            <b:Last>Baglivio</b:Last>
            <b:First>Michael</b:First>
          </b:Person>
          <b:Person>
            <b:Last>Wolff</b:Last>
            <b:First>Kevin</b:First>
          </b:Person>
          <b:Person>
            <b:Last>Epps</b:Last>
            <b:First>Nathan</b:First>
          </b:Person>
          <b:Person>
            <b:Last>Nelson</b:Last>
            <b:First>Randy</b:First>
          </b:Person>
        </b:NameList>
      </b:Author>
    </b:Author>
    <b:Title>Predicting adverse childhood experiences: The importance of neighborhood context in youth trauma among delinquent youth.</b:Title>
    <b:JournalName>Crime &amp; Delinquency</b:JournalName>
    <b:Year>2017</b:Year>
    <b:Pages>166-188</b:Pages>
    <b:RefOrder>25</b:RefOrder>
  </b:Source>
  <b:Source>
    <b:Tag>Ost19</b:Tag>
    <b:SourceType>JournalArticle</b:SourceType>
    <b:Guid>{1D42D069-06D4-4F12-8CDA-C17AA8788C56}</b:Guid>
    <b:Author>
      <b:Author>
        <b:NameList>
          <b:Person>
            <b:Last>Ost</b:Last>
            <b:First>Suzanne</b:First>
          </b:Person>
          <b:Person>
            <b:Last>Gillespie</b:Last>
            <b:First>Alisdair</b:First>
          </b:Person>
        </b:NameList>
      </b:Author>
    </b:Author>
    <b:Title>To know or not to know: Should crimes regarding photographs of their child sexual abuse be disclosed to now-adult, unknowing victims?</b:Title>
    <b:JournalName>International Review of Victimology</b:JournalName>
    <b:Year>2019</b:Year>
    <b:Pages>223-247</b:Pages>
    <b:RefOrder>13</b:RefOrder>
  </b:Source>
  <b:Source>
    <b:Tag>McP20</b:Tag>
    <b:SourceType>JournalArticle</b:SourceType>
    <b:Guid>{180532C7-A4E3-48A8-BC19-22EEDFDC89D3}</b:Guid>
    <b:Author>
      <b:Author>
        <b:NameList>
          <b:Person>
            <b:Last>McPhail</b:Last>
            <b:First>Ian</b:First>
          </b:Person>
          <b:Person>
            <b:Last>Olver</b:Last>
            <b:First>Mark</b:First>
          </b:Person>
        </b:NameList>
      </b:Author>
    </b:Author>
    <b:Title>Interventions for pedohebephilic arousal in men convicted for sexual offenses against children: A meta-analytic review.</b:Title>
    <b:JournalName>Criminal Justice and Behavior</b:JournalName>
    <b:Year>2020</b:Year>
    <b:Pages>1319-1339</b:Pages>
    <b:RefOrder>23</b:RefOrder>
  </b:Source>
  <b:Source>
    <b:Tag>Jae21</b:Tag>
    <b:SourceType>JournalArticle</b:SourceType>
    <b:Guid>{5CBE15FD-F4DA-4A35-BE30-F1F0D8DE9F0C}</b:Guid>
    <b:Author>
      <b:Author>
        <b:NameList>
          <b:Person>
            <b:Last>Jaeckl</b:Last>
            <b:First>Simone</b:First>
          </b:Person>
          <b:Person>
            <b:Last>Laughon</b:Last>
            <b:First>Kathryn</b:First>
          </b:Person>
        </b:NameList>
      </b:Author>
    </b:Author>
    <b:Title>Risk Factors and Indicators for Commercial Sexual Exploitation/Domestic Minor Sex Trafficking of Adolescent Girls in the United States in the Context of School Nursing: An Integrative Review of the Literature.</b:Title>
    <b:JournalName>Journal of School Nursing</b:JournalName>
    <b:Year>2021</b:Year>
    <b:Pages>6-16</b:Pages>
    <b:RefOrder>26</b:RefOrder>
  </b:Source>
  <b:Source>
    <b:Tag>Mos21</b:Tag>
    <b:SourceType>JournalArticle</b:SourceType>
    <b:Guid>{C115FED5-AD25-4923-984E-1CDF365DD826}</b:Guid>
    <b:Author>
      <b:Author>
        <b:NameList>
          <b:Person>
            <b:Last>Moser</b:Last>
            <b:First>Maddison</b:First>
          </b:Person>
        </b:NameList>
      </b:Author>
    </b:Author>
    <b:Title>HUMAN TRAFFICKING AND ONLINE PLATFORM LIABILITY.</b:Title>
    <b:JournalName>University of Toledo Law Review</b:JournalName>
    <b:Year>2021</b:Year>
    <b:Pages>159-178</b:Pages>
    <b:RefOrder>36</b:RefOrder>
  </b:Source>
  <b:Source>
    <b:Tag>Spi21</b:Tag>
    <b:SourceType>JournalArticle</b:SourceType>
    <b:Guid>{7EEEFAB1-B813-41FD-A555-4642E9B09EAA}</b:Guid>
    <b:Author>
      <b:Author>
        <b:NameList>
          <b:Person>
            <b:Last>Spires</b:Last>
            <b:First>Bob</b:First>
          </b:Person>
        </b:NameList>
      </b:Author>
    </b:Author>
    <b:Title>Intersections between Human Trafficking and Education: Toward New Research Agendas</b:Title>
    <b:JournalName>Journal of Contemporary Issues in Education</b:JournalName>
    <b:Year>2021</b:Year>
    <b:Pages>1-16</b:Pages>
    <b:RefOrder>12</b:RefOrder>
  </b:Source>
  <b:Source>
    <b:Tag>Nso19</b:Tag>
    <b:SourceType>JournalArticle</b:SourceType>
    <b:Guid>{E44C12AB-2028-4649-9406-B7C1AAD4F742}</b:Guid>
    <b:Author>
      <b:Author>
        <b:NameList>
          <b:Person>
            <b:Last>Nsonwu</b:Last>
            <b:First>Maura</b:First>
          </b:Person>
        </b:NameList>
      </b:Author>
    </b:Author>
    <b:Title>Human Trafficking of Immigrants and Refugees in North Carolina.</b:Title>
    <b:JournalName>North Carolina Medical Journal</b:JournalName>
    <b:Year>2019</b:Year>
    <b:Pages>101-103</b:Pages>
    <b:RefOrder>30</b:RefOrder>
  </b:Source>
</b:Sources>
</file>

<file path=customXml/itemProps1.xml><?xml version="1.0" encoding="utf-8"?>
<ds:datastoreItem xmlns:ds="http://schemas.openxmlformats.org/officeDocument/2006/customXml" ds:itemID="{05BF6DFE-CDA5-4CBA-89A0-7A0DE8F3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3629</TotalTime>
  <Pages>34</Pages>
  <Words>8453</Words>
  <Characters>48183</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Davis</dc:creator>
  <cp:lastModifiedBy>Roy Rashke</cp:lastModifiedBy>
  <cp:revision>74</cp:revision>
  <dcterms:created xsi:type="dcterms:W3CDTF">2022-08-07T00:51:00Z</dcterms:created>
  <dcterms:modified xsi:type="dcterms:W3CDTF">2022-08-12T18:04:00Z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Acrobat PDFMaker 22 for Word</vt:lpwstr>
  </property>
  <property fmtid="{D5CDD505-2E9C-101B-9397-08002B2CF9AE}" pid="4" name="LastSaved">
    <vt:filetime>2022-05-28T00:00:00Z</vt:filetime>
  </property>
</Properties>
</file>